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7F797" w14:textId="3848C6A4" w:rsidR="002A2DC8" w:rsidRPr="00B96E66" w:rsidRDefault="004F2CDB" w:rsidP="00B96E66">
      <w:pPr>
        <w:rPr>
          <w:sz w:val="40"/>
          <w:szCs w:val="40"/>
        </w:rPr>
      </w:pPr>
      <w:bookmarkStart w:id="0" w:name="_GoBack"/>
      <w:bookmarkEnd w:id="0"/>
      <w:r>
        <w:rPr>
          <w:noProof/>
          <w:lang w:val="en-AU" w:eastAsia="en-AU"/>
        </w:rPr>
        <w:drawing>
          <wp:anchor distT="0" distB="0" distL="114300" distR="114300" simplePos="0" relativeHeight="251661824" behindDoc="1" locked="0" layoutInCell="1" allowOverlap="1" wp14:anchorId="3D8A3F9D" wp14:editId="7BB73256">
            <wp:simplePos x="0" y="0"/>
            <wp:positionH relativeFrom="column">
              <wp:posOffset>3634740</wp:posOffset>
            </wp:positionH>
            <wp:positionV relativeFrom="paragraph">
              <wp:posOffset>-104140</wp:posOffset>
            </wp:positionV>
            <wp:extent cx="2343150" cy="948055"/>
            <wp:effectExtent l="0" t="0" r="0" b="4445"/>
            <wp:wrapTight wrapText="bothSides">
              <wp:wrapPolygon edited="0">
                <wp:start x="0" y="0"/>
                <wp:lineTo x="0" y="21267"/>
                <wp:lineTo x="21424" y="21267"/>
                <wp:lineTo x="21424"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948055"/>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4656" behindDoc="0" locked="0" layoutInCell="1" allowOverlap="1" wp14:anchorId="5BA73F87" wp14:editId="3CCB1974">
            <wp:simplePos x="0" y="0"/>
            <wp:positionH relativeFrom="margin">
              <wp:posOffset>133350</wp:posOffset>
            </wp:positionH>
            <wp:positionV relativeFrom="margin">
              <wp:posOffset>192405</wp:posOffset>
            </wp:positionV>
            <wp:extent cx="1285875" cy="651510"/>
            <wp:effectExtent l="0" t="0" r="9525" b="0"/>
            <wp:wrapSquare wrapText="bothSides"/>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651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53632" behindDoc="0" locked="0" layoutInCell="1" allowOverlap="1" wp14:anchorId="50AAE303" wp14:editId="46D3D8C2">
                <wp:simplePos x="0" y="0"/>
                <wp:positionH relativeFrom="column">
                  <wp:posOffset>4371975</wp:posOffset>
                </wp:positionH>
                <wp:positionV relativeFrom="paragraph">
                  <wp:posOffset>-22860</wp:posOffset>
                </wp:positionV>
                <wp:extent cx="1044575" cy="1028700"/>
                <wp:effectExtent l="0" t="0" r="3175" b="381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E76821" w14:textId="77777777" w:rsidR="00F107DC" w:rsidRDefault="00F107DC">
                            <w:r>
                              <w:rPr>
                                <w:noProof/>
                                <w:lang w:val="en-AU" w:eastAsia="en-AU"/>
                              </w:rPr>
                              <w:drawing>
                                <wp:inline distT="0" distB="0" distL="0" distR="0" wp14:anchorId="0CCB1D6C" wp14:editId="67346C28">
                                  <wp:extent cx="857250" cy="8382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38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AAE303" id="_x0000_t202" coordsize="21600,21600" o:spt="202" path="m,l,21600r21600,l21600,xe">
                <v:stroke joinstyle="miter"/>
                <v:path gradientshapeok="t" o:connecttype="rect"/>
              </v:shapetype>
              <v:shape id="Text Box 44" o:spid="_x0000_s1026" type="#_x0000_t202" style="position:absolute;margin-left:344.25pt;margin-top:-1.8pt;width:82.25pt;height:81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1vgAIAABAFAAAOAAAAZHJzL2Uyb0RvYy54bWysVG1v2yAQ/j5p/wHxPfWLSBNbdao2madJ&#10;3YvU7gcQjGM0DAho7G7af9+BkzTrNmma5g+Yl+O55+6e4+p67CXac+uEVhXOLlKMuGK6EWpX4c8P&#10;9WyJkfNUNVRqxSv8xB2+Xr1+dTWYkue607LhFgGIcuVgKtx5b8okcazjPXUX2nAFh622PfWwtLuk&#10;sXQA9F4meZpeJoO2jbGacedgdzMd4lXEb1vO/Me2ddwjWWHg5uNo47gNY7K6ouXOUtMJdqBB/4FF&#10;T4UCpyeoDfUUPVrxC1QvmNVOt/6C6T7RbSsYjzFANFn6Ipr7jhoeY4HkOHNKk/t/sOzD/pNFooHa&#10;QXoU7aFGD3z06FaPiJCQn8G4EszuDRj6EfbBNsbqzJ1mXxxSet1RteM31uqh47QBflm4mZxdnXBc&#10;ANkO73UDfuij1xFobG0fkgfpQIAORJ5OtQlcWHCZEjJfzDFicJal+XKRxuoltDxeN9b5t1z3KEwq&#10;bKH4EZ7u75wPdGh5NAnenJaiqYWUcWF327W0aE9BKHX8YgQvzKQKxkqHaxPitAMswUc4C3xj4b8V&#10;WU7S27yY1ZfLxYzUZD4rFulylmbFbXGZkoJs6u+BYEbKTjQNV3dC8aMIM/J3RT60wySfKEM0VLiY&#10;5/OpRn8MMo3f74LshYeelKKv8PJkRMtQ2TeqgbBp6amQ0zz5mX7MMuTg+I9ZiToIpZ9E4MftCChB&#10;HFvdPIEirIZ6QdnhIYFJp+1XjAZoygoreDUwku8UaKrICAk9HBcghhwW9vxke35CFQOgCnuMpuna&#10;T33/aKzYdeDnqOIb0GEtokKeOR3UC20XQzk8EaGvz9fR6vkhW/0AAAD//wMAUEsDBBQABgAIAAAA&#10;IQCvKDdJ3wAAAAoBAAAPAAAAZHJzL2Rvd25yZXYueG1sTI/RSsQwEEXfBf8hjODbbqq1NdamiyiC&#10;Iizs6gekSbYtNpOaZLf17x2f9HGYw73n1pvFjexkQxw8SrhaZ8Asam8G7CR8vD+vBLCYFBo1erQS&#10;vm2ETXN+VqvK+Bl39rRPHaMQjJWS0Kc0VZxH3Vun4tpPFul38MGpRGfouAlqpnA38ussK7lTA1JD&#10;ryb72Fv9uT86CU9DaL+0z1/K27c7vd3Fw/y65VJeXiwP98CSXdIfDL/6pA4NObX+iCayUUIpREGo&#10;hFVeAiNAFDmNa4ksxA3wpub/JzQ/AAAA//8DAFBLAQItABQABgAIAAAAIQC2gziS/gAAAOEBAAAT&#10;AAAAAAAAAAAAAAAAAAAAAABbQ29udGVudF9UeXBlc10ueG1sUEsBAi0AFAAGAAgAAAAhADj9If/W&#10;AAAAlAEAAAsAAAAAAAAAAAAAAAAALwEAAF9yZWxzLy5yZWxzUEsBAi0AFAAGAAgAAAAhAIpL/W+A&#10;AgAAEAUAAA4AAAAAAAAAAAAAAAAALgIAAGRycy9lMm9Eb2MueG1sUEsBAi0AFAAGAAgAAAAhAK8o&#10;N0nfAAAACgEAAA8AAAAAAAAAAAAAAAAA2gQAAGRycy9kb3ducmV2LnhtbFBLBQYAAAAABAAEAPMA&#10;AADmBQAAAAA=&#10;" stroked="f">
                <v:textbox style="mso-fit-shape-to-text:t">
                  <w:txbxContent>
                    <w:p w14:paraId="2BE76821" w14:textId="77777777" w:rsidR="00F107DC" w:rsidRDefault="00F107DC">
                      <w:r>
                        <w:rPr>
                          <w:noProof/>
                          <w:lang w:val="en-AU" w:eastAsia="en-AU"/>
                        </w:rPr>
                        <w:drawing>
                          <wp:inline distT="0" distB="0" distL="0" distR="0" wp14:anchorId="0CCB1D6C" wp14:editId="67346C28">
                            <wp:extent cx="857250" cy="8382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38200"/>
                                    </a:xfrm>
                                    <a:prstGeom prst="rect">
                                      <a:avLst/>
                                    </a:prstGeom>
                                    <a:noFill/>
                                    <a:ln>
                                      <a:noFill/>
                                    </a:ln>
                                  </pic:spPr>
                                </pic:pic>
                              </a:graphicData>
                            </a:graphic>
                          </wp:inline>
                        </w:drawing>
                      </w:r>
                    </w:p>
                  </w:txbxContent>
                </v:textbox>
              </v:shape>
            </w:pict>
          </mc:Fallback>
        </mc:AlternateContent>
      </w:r>
      <w:r>
        <w:rPr>
          <w:noProof/>
          <w:lang w:val="en-AU" w:eastAsia="en-AU"/>
        </w:rPr>
        <w:drawing>
          <wp:anchor distT="0" distB="0" distL="114300" distR="114300" simplePos="0" relativeHeight="251652608" behindDoc="0" locked="0" layoutInCell="1" allowOverlap="0" wp14:anchorId="482F6F2E" wp14:editId="5EC91658">
            <wp:simplePos x="0" y="0"/>
            <wp:positionH relativeFrom="margin">
              <wp:posOffset>2133600</wp:posOffset>
            </wp:positionH>
            <wp:positionV relativeFrom="margin">
              <wp:posOffset>-238125</wp:posOffset>
            </wp:positionV>
            <wp:extent cx="1501140" cy="1257300"/>
            <wp:effectExtent l="0" t="0" r="3810" b="0"/>
            <wp:wrapSquare wrapText="bothSides"/>
            <wp:docPr id="40" name="Picture 40" descr="New logo test v2 jpg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ew logo test v2 jpg cr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114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A2462D" w14:textId="77777777" w:rsidR="002A2DC8" w:rsidRDefault="002A2DC8" w:rsidP="00C23CB9"/>
    <w:p w14:paraId="116B22E3" w14:textId="77777777" w:rsidR="002A2DC8" w:rsidRDefault="002A2DC8" w:rsidP="00C23CB9"/>
    <w:p w14:paraId="56261F94" w14:textId="77777777" w:rsidR="005D38DB" w:rsidRDefault="005D38DB" w:rsidP="00C23CB9"/>
    <w:p w14:paraId="0F9644B0" w14:textId="77777777" w:rsidR="008854EF" w:rsidRDefault="008854EF" w:rsidP="00C23CB9"/>
    <w:p w14:paraId="12D5D833" w14:textId="77777777" w:rsidR="008454B4" w:rsidRPr="0049521F" w:rsidRDefault="00B96E66" w:rsidP="00C23CB9">
      <w:pPr>
        <w:rPr>
          <w:rFonts w:ascii="Calibri" w:hAnsi="Calibri"/>
          <w:b/>
          <w:i/>
          <w:color w:val="auto"/>
          <w:sz w:val="24"/>
          <w:szCs w:val="24"/>
          <w:lang w:val="fr-FR"/>
        </w:rPr>
      </w:pPr>
      <w:r w:rsidRPr="0049521F">
        <w:rPr>
          <w:rFonts w:ascii="Calibri" w:hAnsi="Calibri"/>
          <w:b/>
          <w:i/>
          <w:sz w:val="40"/>
          <w:szCs w:val="40"/>
          <w:lang w:val="fr-FR"/>
        </w:rPr>
        <w:t xml:space="preserve">Telopea Topics              </w:t>
      </w:r>
      <w:r w:rsidR="008454B4" w:rsidRPr="0049521F">
        <w:rPr>
          <w:rFonts w:ascii="Calibri" w:hAnsi="Calibri"/>
          <w:b/>
          <w:i/>
          <w:sz w:val="40"/>
          <w:szCs w:val="40"/>
          <w:lang w:val="fr-FR"/>
        </w:rPr>
        <w:t xml:space="preserve">                         </w:t>
      </w:r>
      <w:r w:rsidRPr="0049521F">
        <w:rPr>
          <w:rFonts w:ascii="Calibri" w:hAnsi="Calibri"/>
          <w:b/>
          <w:i/>
          <w:sz w:val="40"/>
          <w:szCs w:val="40"/>
          <w:lang w:val="fr-FR"/>
        </w:rPr>
        <w:t xml:space="preserve">    Les Nouvelles de Telopea</w:t>
      </w:r>
    </w:p>
    <w:p w14:paraId="30D3E236" w14:textId="5C908ABC" w:rsidR="008454B4" w:rsidRPr="00925BA9" w:rsidRDefault="009B5631" w:rsidP="00214518">
      <w:pPr>
        <w:spacing w:line="286" w:lineRule="auto"/>
        <w:jc w:val="center"/>
        <w:rPr>
          <w:b/>
          <w:color w:val="943634"/>
          <w:sz w:val="24"/>
          <w:szCs w:val="24"/>
        </w:rPr>
      </w:pPr>
      <w:r>
        <w:rPr>
          <w:b/>
          <w:color w:val="943634"/>
          <w:sz w:val="24"/>
          <w:szCs w:val="24"/>
        </w:rPr>
        <w:t>No</w:t>
      </w:r>
      <w:r w:rsidR="00CB352E">
        <w:rPr>
          <w:b/>
          <w:color w:val="943634"/>
          <w:sz w:val="24"/>
          <w:szCs w:val="24"/>
        </w:rPr>
        <w:t xml:space="preserve"> 4 Telopea Topics</w:t>
      </w:r>
      <w:r>
        <w:rPr>
          <w:b/>
          <w:color w:val="943634"/>
          <w:sz w:val="24"/>
          <w:szCs w:val="24"/>
        </w:rPr>
        <w:t xml:space="preserve"> </w:t>
      </w:r>
    </w:p>
    <w:p w14:paraId="4B9A089C" w14:textId="15974D89" w:rsidR="005D38DB" w:rsidRDefault="005D38DB" w:rsidP="00C23CB9"/>
    <w:tbl>
      <w:tblPr>
        <w:tblpPr w:leftFromText="180" w:rightFromText="180" w:vertAnchor="text" w:horzAnchor="margin" w:tblpY="-19"/>
        <w:tblW w:w="5081"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3366FF"/>
        <w:tblLook w:val="04A0" w:firstRow="1" w:lastRow="0" w:firstColumn="1" w:lastColumn="0" w:noHBand="0" w:noVBand="1"/>
      </w:tblPr>
      <w:tblGrid>
        <w:gridCol w:w="1899"/>
        <w:gridCol w:w="1981"/>
        <w:gridCol w:w="1931"/>
        <w:gridCol w:w="1459"/>
        <w:gridCol w:w="1462"/>
        <w:gridCol w:w="1894"/>
      </w:tblGrid>
      <w:tr w:rsidR="004F1D28" w:rsidRPr="002A2DC8" w14:paraId="6EA10056" w14:textId="77777777" w:rsidTr="00B16FA1">
        <w:trPr>
          <w:trHeight w:val="649"/>
        </w:trPr>
        <w:tc>
          <w:tcPr>
            <w:tcW w:w="1899" w:type="dxa"/>
            <w:shd w:val="clear" w:color="auto" w:fill="3366FF"/>
          </w:tcPr>
          <w:p w14:paraId="6F491E16" w14:textId="77777777" w:rsidR="004F1D28" w:rsidRPr="0049521F" w:rsidRDefault="000B29E4" w:rsidP="004F1D28">
            <w:pPr>
              <w:rPr>
                <w:rStyle w:val="Hyperlink"/>
                <w:lang w:val="fr-FR"/>
              </w:rPr>
            </w:pPr>
            <w:r>
              <w:fldChar w:fldCharType="begin"/>
            </w:r>
            <w:r w:rsidRPr="00DD29A3">
              <w:rPr>
                <w:lang w:val="fr-FR"/>
              </w:rPr>
              <w:instrText xml:space="preserve"> HYPERLINK \l "_Report_from_the" </w:instrText>
            </w:r>
            <w:r>
              <w:fldChar w:fldCharType="separate"/>
            </w:r>
            <w:r w:rsidR="004F1D28" w:rsidRPr="0049521F">
              <w:rPr>
                <w:rStyle w:val="Hyperlink"/>
                <w:lang w:val="fr-FR"/>
              </w:rPr>
              <w:t xml:space="preserve">Report </w:t>
            </w:r>
            <w:proofErr w:type="spellStart"/>
            <w:r w:rsidR="004F1D28" w:rsidRPr="0049521F">
              <w:rPr>
                <w:rStyle w:val="Hyperlink"/>
                <w:lang w:val="fr-FR"/>
              </w:rPr>
              <w:t>from</w:t>
            </w:r>
            <w:proofErr w:type="spellEnd"/>
            <w:r w:rsidR="004F1D28" w:rsidRPr="0049521F">
              <w:rPr>
                <w:rStyle w:val="Hyperlink"/>
                <w:lang w:val="fr-FR"/>
              </w:rPr>
              <w:t xml:space="preserve"> the Principal</w:t>
            </w:r>
            <w:r>
              <w:rPr>
                <w:rStyle w:val="Hyperlink"/>
                <w:lang w:val="fr-FR"/>
              </w:rPr>
              <w:fldChar w:fldCharType="end"/>
            </w:r>
          </w:p>
          <w:p w14:paraId="631434E4" w14:textId="77777777" w:rsidR="004F1D28" w:rsidRPr="0049521F" w:rsidRDefault="000B29E4" w:rsidP="004F1D28">
            <w:pPr>
              <w:rPr>
                <w:rStyle w:val="Hyperlink"/>
                <w:b w:val="0"/>
                <w:lang w:val="fr-FR"/>
              </w:rPr>
            </w:pPr>
            <w:r>
              <w:fldChar w:fldCharType="begin"/>
            </w:r>
            <w:r w:rsidRPr="00DD29A3">
              <w:rPr>
                <w:lang w:val="fr-FR"/>
              </w:rPr>
              <w:instrText xml:space="preserve"> HYPERLINK \l "_LE_MOT_DU" </w:instrText>
            </w:r>
            <w:r>
              <w:fldChar w:fldCharType="separate"/>
            </w:r>
            <w:r w:rsidR="004F1D28" w:rsidRPr="0049521F">
              <w:rPr>
                <w:rStyle w:val="Hyperlink"/>
                <w:lang w:val="fr-FR"/>
              </w:rPr>
              <w:t>Le Mot Du Principal</w:t>
            </w:r>
            <w:r>
              <w:rPr>
                <w:rStyle w:val="Hyperlink"/>
                <w:lang w:val="fr-FR"/>
              </w:rPr>
              <w:fldChar w:fldCharType="end"/>
            </w:r>
          </w:p>
        </w:tc>
        <w:tc>
          <w:tcPr>
            <w:tcW w:w="1981" w:type="dxa"/>
            <w:shd w:val="clear" w:color="auto" w:fill="3366FF"/>
          </w:tcPr>
          <w:p w14:paraId="193DF542" w14:textId="77777777" w:rsidR="004F1D28" w:rsidRDefault="000B29E4" w:rsidP="004F1D28">
            <w:pPr>
              <w:rPr>
                <w:b/>
                <w:color w:val="FFFFFF"/>
              </w:rPr>
            </w:pPr>
            <w:hyperlink w:anchor="_SPECIAL_ANNOUNCEMENTS" w:history="1">
              <w:r w:rsidR="004F1D28" w:rsidRPr="00F21A83">
                <w:rPr>
                  <w:rStyle w:val="Hyperlink"/>
                </w:rPr>
                <w:t>Special Announcements</w:t>
              </w:r>
            </w:hyperlink>
          </w:p>
          <w:p w14:paraId="78F6A410" w14:textId="77777777" w:rsidR="00E6260A" w:rsidRPr="007C2D13" w:rsidRDefault="000B29E4" w:rsidP="004F1D28">
            <w:pPr>
              <w:rPr>
                <w:b/>
                <w:color w:val="FFFFFF"/>
              </w:rPr>
            </w:pPr>
            <w:hyperlink w:anchor="_HIGH_SCHOOL_ANNOUNCEMENTS" w:history="1">
              <w:r w:rsidR="00E6260A" w:rsidRPr="00E6260A">
                <w:rPr>
                  <w:rStyle w:val="Hyperlink"/>
                  <w:rFonts w:cs="Times New Roman"/>
                  <w:szCs w:val="16"/>
                </w:rPr>
                <w:t>High School Announcements</w:t>
              </w:r>
            </w:hyperlink>
          </w:p>
          <w:p w14:paraId="2900F7C5" w14:textId="5EBF3B5F" w:rsidR="004F1D28" w:rsidRPr="007C2D13" w:rsidRDefault="000B29E4" w:rsidP="004F1D28">
            <w:pPr>
              <w:rPr>
                <w:b/>
                <w:color w:val="FFFFFF"/>
              </w:rPr>
            </w:pPr>
            <w:hyperlink w:anchor="Important_dates" w:history="1">
              <w:r w:rsidR="004F1D28" w:rsidRPr="00F21A83">
                <w:rPr>
                  <w:rStyle w:val="Hyperlink"/>
                </w:rPr>
                <w:t>Important Dates</w:t>
              </w:r>
            </w:hyperlink>
          </w:p>
          <w:p w14:paraId="252E0115" w14:textId="0B7D58FC" w:rsidR="004F1D28" w:rsidRPr="007C2D13" w:rsidRDefault="004F1D28" w:rsidP="004F1D28">
            <w:pPr>
              <w:rPr>
                <w:b/>
                <w:color w:val="FFFFFF"/>
              </w:rPr>
            </w:pPr>
          </w:p>
        </w:tc>
        <w:tc>
          <w:tcPr>
            <w:tcW w:w="1931" w:type="dxa"/>
            <w:shd w:val="clear" w:color="auto" w:fill="3366FF"/>
          </w:tcPr>
          <w:p w14:paraId="70EC452A" w14:textId="77777777" w:rsidR="004F1D28" w:rsidRPr="007C2D13" w:rsidRDefault="000B29E4" w:rsidP="004F1D28">
            <w:pPr>
              <w:rPr>
                <w:b/>
                <w:color w:val="FFFFFF"/>
              </w:rPr>
            </w:pPr>
            <w:hyperlink w:anchor="_SECONDARY_NEWS" w:history="1">
              <w:r w:rsidR="004F1D28" w:rsidRPr="00F21A83">
                <w:rPr>
                  <w:rStyle w:val="Hyperlink"/>
                </w:rPr>
                <w:t>Secondary News</w:t>
              </w:r>
            </w:hyperlink>
          </w:p>
          <w:p w14:paraId="3326417D" w14:textId="77777777" w:rsidR="004F1D28" w:rsidRDefault="000B29E4" w:rsidP="004F1D28">
            <w:hyperlink w:anchor="SCHOOL_TERM_DATES" w:history="1">
              <w:r w:rsidR="004F1D28" w:rsidRPr="00F21A83">
                <w:rPr>
                  <w:rStyle w:val="Hyperlink"/>
                </w:rPr>
                <w:t>School Term Dates</w:t>
              </w:r>
            </w:hyperlink>
          </w:p>
          <w:p w14:paraId="5DAB1B2B" w14:textId="77777777" w:rsidR="00343C1E" w:rsidRPr="007C2D13" w:rsidRDefault="000B29E4" w:rsidP="004F1D28">
            <w:pPr>
              <w:rPr>
                <w:b/>
                <w:color w:val="FFFFFF"/>
              </w:rPr>
            </w:pPr>
            <w:hyperlink w:anchor="_AFTER_SCHOOL_CARE_" w:history="1">
              <w:r w:rsidR="00343C1E" w:rsidRPr="00343C1E">
                <w:rPr>
                  <w:rStyle w:val="Hyperlink"/>
                  <w:rFonts w:cs="Times New Roman"/>
                  <w:szCs w:val="16"/>
                </w:rPr>
                <w:t>After School Care</w:t>
              </w:r>
            </w:hyperlink>
          </w:p>
        </w:tc>
        <w:tc>
          <w:tcPr>
            <w:tcW w:w="1459" w:type="dxa"/>
            <w:shd w:val="clear" w:color="auto" w:fill="3366FF"/>
          </w:tcPr>
          <w:p w14:paraId="083E3AC2" w14:textId="77777777" w:rsidR="004F1D28" w:rsidRPr="007C2D13" w:rsidRDefault="000B29E4" w:rsidP="004F1D28">
            <w:pPr>
              <w:rPr>
                <w:b/>
                <w:color w:val="FFFFFF"/>
              </w:rPr>
            </w:pPr>
            <w:hyperlink w:anchor="_PRIMARY_NEWS" w:history="1">
              <w:r w:rsidR="004F1D28" w:rsidRPr="00F21A83">
                <w:rPr>
                  <w:rStyle w:val="Hyperlink"/>
                </w:rPr>
                <w:t>Primary News</w:t>
              </w:r>
            </w:hyperlink>
          </w:p>
          <w:p w14:paraId="5660DACC" w14:textId="77777777" w:rsidR="004F1D28" w:rsidRPr="007C2D13" w:rsidRDefault="000B29E4" w:rsidP="004F1D28">
            <w:pPr>
              <w:rPr>
                <w:b/>
                <w:color w:val="FFFFFF"/>
              </w:rPr>
            </w:pPr>
            <w:hyperlink w:anchor="_CONTACT_US" w:history="1">
              <w:r w:rsidR="00C37B8C" w:rsidRPr="00F72C0F">
                <w:rPr>
                  <w:rStyle w:val="Hyperlink"/>
                  <w:rFonts w:cs="Times New Roman"/>
                  <w:szCs w:val="16"/>
                </w:rPr>
                <w:t>Contact Us</w:t>
              </w:r>
            </w:hyperlink>
          </w:p>
        </w:tc>
        <w:tc>
          <w:tcPr>
            <w:tcW w:w="1462" w:type="dxa"/>
            <w:shd w:val="clear" w:color="auto" w:fill="3366FF"/>
          </w:tcPr>
          <w:p w14:paraId="5CB6B866" w14:textId="77777777" w:rsidR="004F1D28" w:rsidRDefault="000B29E4" w:rsidP="004F1D28">
            <w:pPr>
              <w:rPr>
                <w:b/>
                <w:color w:val="FFFFFF"/>
              </w:rPr>
            </w:pPr>
            <w:hyperlink w:anchor="_P&amp;C_NEWS" w:history="1">
              <w:r w:rsidR="004F1D28" w:rsidRPr="00F21A83">
                <w:rPr>
                  <w:rStyle w:val="Hyperlink"/>
                </w:rPr>
                <w:t>P&amp;C NEWS</w:t>
              </w:r>
            </w:hyperlink>
          </w:p>
          <w:p w14:paraId="68CCF74C" w14:textId="77777777" w:rsidR="004F1D28" w:rsidRDefault="000B29E4" w:rsidP="004F1D28">
            <w:pPr>
              <w:rPr>
                <w:b/>
                <w:color w:val="FFFFFF"/>
              </w:rPr>
            </w:pPr>
            <w:hyperlink w:anchor="_UNIFORM_SHOP" w:history="1">
              <w:r w:rsidR="004F1D28" w:rsidRPr="00F21A83">
                <w:rPr>
                  <w:rStyle w:val="Hyperlink"/>
                </w:rPr>
                <w:t>Uniform Shop</w:t>
              </w:r>
            </w:hyperlink>
          </w:p>
          <w:p w14:paraId="1A37FB13" w14:textId="77777777" w:rsidR="00C4738B" w:rsidRPr="00CB4709" w:rsidRDefault="000B29E4" w:rsidP="004F1D28">
            <w:pPr>
              <w:rPr>
                <w:rStyle w:val="Hyperlink"/>
              </w:rPr>
            </w:pPr>
            <w:hyperlink w:anchor="finance_office" w:history="1">
              <w:r w:rsidR="00C4738B" w:rsidRPr="00CB4709">
                <w:rPr>
                  <w:rStyle w:val="Hyperlink"/>
                </w:rPr>
                <w:t>Finance Office</w:t>
              </w:r>
            </w:hyperlink>
          </w:p>
        </w:tc>
        <w:tc>
          <w:tcPr>
            <w:tcW w:w="1894" w:type="dxa"/>
            <w:shd w:val="clear" w:color="auto" w:fill="3366FF"/>
          </w:tcPr>
          <w:p w14:paraId="70A7C0EC" w14:textId="77777777" w:rsidR="004F1D28" w:rsidRPr="007C2D13" w:rsidRDefault="000B29E4" w:rsidP="004F1D28">
            <w:pPr>
              <w:rPr>
                <w:b/>
                <w:color w:val="FFFFFF"/>
              </w:rPr>
            </w:pPr>
            <w:hyperlink w:anchor="_COMMUNITY_NEWS" w:history="1">
              <w:r w:rsidR="004F1D28" w:rsidRPr="00F21A83">
                <w:rPr>
                  <w:rStyle w:val="Hyperlink"/>
                </w:rPr>
                <w:t>Community News</w:t>
              </w:r>
            </w:hyperlink>
          </w:p>
        </w:tc>
      </w:tr>
    </w:tbl>
    <w:p w14:paraId="2DBB1300" w14:textId="77777777" w:rsidR="00912E13" w:rsidRDefault="00912E13" w:rsidP="00B4711B">
      <w:pPr>
        <w:pStyle w:val="Heading6"/>
      </w:pPr>
      <w:bookmarkStart w:id="1" w:name="_Report_from_the"/>
      <w:bookmarkStart w:id="2" w:name="_LE_MOT_DU"/>
      <w:bookmarkEnd w:id="1"/>
      <w:bookmarkEnd w:id="2"/>
    </w:p>
    <w:p w14:paraId="1594A901" w14:textId="0035DF10" w:rsidR="00467272" w:rsidRDefault="00912E13" w:rsidP="00B4711B">
      <w:pPr>
        <w:pStyle w:val="Heading6"/>
      </w:pPr>
      <w:r>
        <w:rPr>
          <w:noProof/>
          <w:lang w:val="en-AU" w:eastAsia="en-AU"/>
        </w:rPr>
        <mc:AlternateContent>
          <mc:Choice Requires="wps">
            <w:drawing>
              <wp:anchor distT="0" distB="0" distL="71755" distR="71755" simplePos="0" relativeHeight="251657728" behindDoc="1" locked="0" layoutInCell="1" allowOverlap="1" wp14:anchorId="3E13184F" wp14:editId="3E43E088">
                <wp:simplePos x="0" y="0"/>
                <wp:positionH relativeFrom="margin">
                  <wp:align>left</wp:align>
                </wp:positionH>
                <wp:positionV relativeFrom="margin">
                  <wp:posOffset>2647950</wp:posOffset>
                </wp:positionV>
                <wp:extent cx="5934075" cy="790575"/>
                <wp:effectExtent l="0" t="76200" r="104775" b="28575"/>
                <wp:wrapSquare wrapText="bothSides"/>
                <wp:docPr id="1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79057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007F04BC" w14:textId="7F743ADB" w:rsidR="00F107DC" w:rsidRPr="00B16FA1" w:rsidRDefault="00B16FA1" w:rsidP="00E74A1B">
                            <w:pPr>
                              <w:widowControl w:val="0"/>
                              <w:rPr>
                                <w:b/>
                                <w:bCs/>
                                <w:sz w:val="24"/>
                                <w:szCs w:val="24"/>
                              </w:rPr>
                            </w:pPr>
                            <w:r>
                              <w:rPr>
                                <w:b/>
                                <w:bCs/>
                                <w:sz w:val="24"/>
                                <w:szCs w:val="24"/>
                              </w:rPr>
                              <w:t>Important: If your child is not well in the morning PLEASE do not send him/her to school.</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13184F" id="AutoShape 48" o:spid="_x0000_s1027" style="position:absolute;margin-left:0;margin-top:208.5pt;width:467.25pt;height:62.25pt;z-index:-251658752;visibility:visible;mso-wrap-style:square;mso-width-percent:0;mso-height-percent:0;mso-wrap-distance-left:5.65pt;mso-wrap-distance-top:0;mso-wrap-distance-right:5.65pt;mso-wrap-distance-bottom:0;mso-position-horizontal:left;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prHfgIAAB0FAAAOAAAAZHJzL2Uyb0RvYy54bWysVF1v1DAQfEfiP1h+p0nuep9qrqpaipAK&#10;VBTEs892EoNjG9t3uePXs96k15TyhEikaDe2xzO7Y19cHlpN9tIHZU1Ji7OcEmm4FcrUJf365fbN&#10;kpIQmRFMWyNLepSBXm5ev7ro3FpObGO1kJ4AiAnrzpW0idGtsyzwRrYsnFknDQxW1rcsQurrTHjW&#10;AXqrs0mez7POeuG85TIE+HvTD9IN4leV5PFTVQUZiS4pcIv49fjdpm+2uWDr2jPXKD7QYP/AomXK&#10;wKYnqBsWGdl59QKqVdzbYKt4xm2b2apSXKIGUFPkf6h5aJiTqAWKE9ypTOH/wfKP+3tPlIDeFZQY&#10;1kKPrnbR4tbkfJkK1LmwhnkP7t4nicHdWf4jEGOvG2ZqeeW97RrJBNAq0vzs2YKUBFhKtt0HKwCe&#10;ATzW6lD5NgFCFcgBW3I8tUQeIuHwc7aanueLGSUcxharfAZx2oKtH1c7H+I7aVuSgpJ6uzPiM/Qd&#10;t2D7uxCxL2IQx8R3SqpWQ5f3TJNiPp8vBsRhMmA/YqJcq5W4VVpj4uvttfYElpb0Fp9hcRhP04Z0&#10;JV3NJjNk8WwsjCFyfP4GgTrQnam0b43AODKl+xhYapMoSXT5INPuovQPjeiIUKkaRb5YzKcUMvB8&#10;sVz12xGmazitPHpKvI3fVGyw36n6L1Qu8/T21dSuYb32WUJ65N0rwq6cCGA24oamSD7o/RQP20Nv&#10;uwSSPLK14gguAT5oBbhTIGis/0VJB+ezpOHnjnlJiX5vwGnTeSJA4jjx42Q7TpjhAFXSSEkfXsf+&#10;Etg5r+omVQoVGpvMX6mYPPbEakjgDKKs4b5Ih3yc46ynW23zGwAA//8DAFBLAwQUAAYACAAAACEA&#10;fk/VSuAAAAAIAQAADwAAAGRycy9kb3ducmV2LnhtbEyPzU7DMBCE70i8g7VI3KgTcKCEbCqE4MKP&#10;kpZKXLexSSJiO9hOG3h6zAlus5rVzDfFatYD2yvne2sQ0kUCTJnGyt60CNvXh7MlMB/ISBqsUQhf&#10;ysOqPD4qKJf2YNZqvwktiyHG54TQhTDmnPumU5r8wo7KRO/dOk0hnq7l0tEhhuuBnyfJJdfUm9jQ&#10;0ajuOtV8bCaN8DZ9PlV1/+1a8fJMonqst9V9jXh6Mt/eAAtqDn/P8Isf0aGMTDs7GenZgBCHBASR&#10;XkUR7esLkQHbIWQizYCXBf8/oPwBAAD//wMAUEsBAi0AFAAGAAgAAAAhALaDOJL+AAAA4QEAABMA&#10;AAAAAAAAAAAAAAAAAAAAAFtDb250ZW50X1R5cGVzXS54bWxQSwECLQAUAAYACAAAACEAOP0h/9YA&#10;AACUAQAACwAAAAAAAAAAAAAAAAAvAQAAX3JlbHMvLnJlbHNQSwECLQAUAAYACAAAACEAi/Kax34C&#10;AAAdBQAADgAAAAAAAAAAAAAAAAAuAgAAZHJzL2Uyb0RvYy54bWxQSwECLQAUAAYACAAAACEAfk/V&#10;SuAAAAAIAQAADwAAAAAAAAAAAAAAAADYBAAAZHJzL2Rvd25yZXYueG1sUEsFBgAAAAAEAAQA8wAA&#10;AOUFAAAAAA==&#10;">
                <v:shadow on="t" opacity=".5" offset="6pt,-6pt"/>
                <v:textbox inset="1mm,1mm,1mm,1mm">
                  <w:txbxContent>
                    <w:p w14:paraId="007F04BC" w14:textId="7F743ADB" w:rsidR="00F107DC" w:rsidRPr="00B16FA1" w:rsidRDefault="00B16FA1" w:rsidP="00E74A1B">
                      <w:pPr>
                        <w:widowControl w:val="0"/>
                        <w:rPr>
                          <w:b/>
                          <w:bCs/>
                          <w:sz w:val="24"/>
                          <w:szCs w:val="24"/>
                        </w:rPr>
                      </w:pPr>
                      <w:r>
                        <w:rPr>
                          <w:b/>
                          <w:bCs/>
                          <w:sz w:val="24"/>
                          <w:szCs w:val="24"/>
                        </w:rPr>
                        <w:t>Important: If your child is not well in the morning PLEASE do not send him/her to school.</w:t>
                      </w:r>
                    </w:p>
                  </w:txbxContent>
                </v:textbox>
                <w10:wrap type="square" anchorx="margin" anchory="margin"/>
              </v:roundrect>
            </w:pict>
          </mc:Fallback>
        </mc:AlternateContent>
      </w:r>
    </w:p>
    <w:p w14:paraId="02B062BD" w14:textId="12B413B1" w:rsidR="008470F5" w:rsidRDefault="008470F5" w:rsidP="002C303E">
      <w:pPr>
        <w:spacing w:line="286" w:lineRule="auto"/>
        <w:rPr>
          <w:rFonts w:cstheme="minorHAnsi"/>
          <w:sz w:val="22"/>
          <w:szCs w:val="22"/>
        </w:rPr>
      </w:pPr>
    </w:p>
    <w:p w14:paraId="02C28FBF" w14:textId="69E237FA" w:rsidR="008470F5" w:rsidRPr="008470F5" w:rsidRDefault="00912E13" w:rsidP="002C303E">
      <w:pPr>
        <w:spacing w:line="286" w:lineRule="auto"/>
        <w:rPr>
          <w:rFonts w:cstheme="minorHAnsi"/>
          <w:b/>
          <w:bCs/>
          <w:sz w:val="22"/>
          <w:szCs w:val="22"/>
        </w:rPr>
      </w:pPr>
      <w:r>
        <w:rPr>
          <w:noProof/>
          <w:lang w:val="en-AU" w:eastAsia="en-AU"/>
        </w:rPr>
        <mc:AlternateContent>
          <mc:Choice Requires="wps">
            <w:drawing>
              <wp:anchor distT="0" distB="0" distL="71755" distR="71755" simplePos="0" relativeHeight="251663872" behindDoc="1" locked="0" layoutInCell="1" allowOverlap="1" wp14:anchorId="3086DD91" wp14:editId="276D8B8E">
                <wp:simplePos x="0" y="0"/>
                <wp:positionH relativeFrom="margin">
                  <wp:align>left</wp:align>
                </wp:positionH>
                <wp:positionV relativeFrom="margin">
                  <wp:posOffset>4890770</wp:posOffset>
                </wp:positionV>
                <wp:extent cx="5934075" cy="885825"/>
                <wp:effectExtent l="0" t="76200" r="104775" b="28575"/>
                <wp:wrapSquare wrapText="bothSides"/>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88582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2DE3C322" w14:textId="549E49FE" w:rsidR="008470F5" w:rsidRPr="00912E13" w:rsidRDefault="008470F5" w:rsidP="008470F5">
                            <w:pPr>
                              <w:widowControl w:val="0"/>
                              <w:rPr>
                                <w:b/>
                                <w:bCs/>
                                <w:sz w:val="24"/>
                                <w:szCs w:val="24"/>
                              </w:rPr>
                            </w:pPr>
                            <w:r w:rsidRPr="00912E13">
                              <w:rPr>
                                <w:b/>
                                <w:bCs/>
                                <w:sz w:val="24"/>
                                <w:szCs w:val="24"/>
                              </w:rPr>
                              <w:t xml:space="preserve">Please note that all school events are now cancelled until further notices, including parent/teacher, ILP and committee meetings </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86DD91" id="_x0000_s1028" style="position:absolute;margin-left:0;margin-top:385.1pt;width:467.25pt;height:69.75pt;z-index:-251652608;visibility:visible;mso-wrap-style:square;mso-width-percent:0;mso-height-percent:0;mso-wrap-distance-left:5.65pt;mso-wrap-distance-top:0;mso-wrap-distance-right:5.65pt;mso-wrap-distance-bottom:0;mso-position-horizontal:left;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YxfwIAABwFAAAOAAAAZHJzL2Uyb0RvYy54bWysVF1v0zAUfUfiP1h+Z0m7tc2ipdO0MYTE&#10;x8RAPLu2kxgcO1y7Tcev5/omHYUhHhCOZPnG9vE59x774nLfWbbTEIx3FZ+d5JxpJ70yrqn4p4+3&#10;LwrOQhROCeudrviDDvxy/fzZxdCXeu5bb5UGhiAulENf8TbGvsyyIFvdiXDie+1wsvbQiYghNJkC&#10;MSB6Z7N5ni+zwYPqwUsdAv69GSf5mvDrWsv4vq6DjsxWHLlF6oH6Teqz9YUoGxB9a+REQ/wDi04Y&#10;h4c+Qt2IKNgWzBOozkjwwdfxRPou83VtpCYNqGaW/6bmvhW9Ji2YnNA/pin8P1j5bncHzKiKY6Gc&#10;6LBEV9vo6WR2VqT8DH0ocdl9fwdJYejfePk1MOevW+EafQXgh1YLhaxmaX32y4YUBNzKNsNbrxBe&#10;IDylal9DlwAxCWxPFXl4rIjeRybx5+L89CxfLTiTOFcUi2K+oCNEedjdQ4ivtO9YGlQc/NapD1h2&#10;OkLs3oRIZVGTOKG+cFZ3Fou8E5bNlsvlakKcFmeiPGCSXG+NujXWUgDN5toCw60Vv6U2bQ7Hy6xj&#10;Q8XPF0j27xA5tT9BkA4yZ0rtS6doHIWx4xhZWpfANZl8kum3UcN9qwamTMrGLF+tlqccI7T8rDgf&#10;j2PCNnhZZQTOwMfPJrZU75T9JyqLPH1jNm3filH7IiEdeI9JwcJjLQ8EKDriRqZIPhj9FPebPblu&#10;nkCSRzZePaBLkA9ZAZ8UHLQevnM24PWsePi2FaA5s68dOu10mQiweBzAcbA5DoSTCFXxyNk4vI7j&#10;G7DtwTRtyhQpdD6ZvzbxYOOR1eRpvIIka3ou0h0/jmnVz0dt/QMAAP//AwBQSwMEFAAGAAgAAAAh&#10;AOp0k87gAAAACAEAAA8AAABkcnMvZG93bnJldi54bWxMj8FOwzAQRO9I/IO1SNyoTQmEhjgVQnCB&#10;oqSlElc3XpKI2A620wa+nuVEb7Oa1cybfDmZnu3Rh85ZCZczAQxt7XRnGwnbt6eLW2AhKqtV7yxK&#10;+MYAy+L0JFeZdge7xv0mNoxCbMiUhDbGIeM81C0aFWZuQEveh/NGRTp9w7VXBwo3PZ8LccON6iw1&#10;tGrAhxbrz81oJLyPXy9l1f34JnldqaR8rrblYyXl+dl0fwcs4hT/n+EPn9ChIKadG60OrJdAQ6KE&#10;NBVzYGQvrpJrYDsSYpECL3J+PKD4BQAA//8DAFBLAQItABQABgAIAAAAIQC2gziS/gAAAOEBAAAT&#10;AAAAAAAAAAAAAAAAAAAAAABbQ29udGVudF9UeXBlc10ueG1sUEsBAi0AFAAGAAgAAAAhADj9If/W&#10;AAAAlAEAAAsAAAAAAAAAAAAAAAAALwEAAF9yZWxzLy5yZWxzUEsBAi0AFAAGAAgAAAAhAF+W5jF/&#10;AgAAHAUAAA4AAAAAAAAAAAAAAAAALgIAAGRycy9lMm9Eb2MueG1sUEsBAi0AFAAGAAgAAAAhAOp0&#10;k87gAAAACAEAAA8AAAAAAAAAAAAAAAAA2QQAAGRycy9kb3ducmV2LnhtbFBLBQYAAAAABAAEAPMA&#10;AADmBQAAAAA=&#10;">
                <v:shadow on="t" opacity=".5" offset="6pt,-6pt"/>
                <v:textbox inset="1mm,1mm,1mm,1mm">
                  <w:txbxContent>
                    <w:p w14:paraId="2DE3C322" w14:textId="549E49FE" w:rsidR="008470F5" w:rsidRPr="00912E13" w:rsidRDefault="008470F5" w:rsidP="008470F5">
                      <w:pPr>
                        <w:widowControl w:val="0"/>
                        <w:rPr>
                          <w:b/>
                          <w:bCs/>
                          <w:sz w:val="24"/>
                          <w:szCs w:val="24"/>
                        </w:rPr>
                      </w:pPr>
                      <w:r w:rsidRPr="00912E13">
                        <w:rPr>
                          <w:b/>
                          <w:bCs/>
                          <w:sz w:val="24"/>
                          <w:szCs w:val="24"/>
                        </w:rPr>
                        <w:t xml:space="preserve">Please note that all school events are now cancelled until further notices, including parent/teacher, ILP and committee meetings </w:t>
                      </w:r>
                    </w:p>
                  </w:txbxContent>
                </v:textbox>
                <w10:wrap type="square" anchorx="margin" anchory="margin"/>
              </v:roundrect>
            </w:pict>
          </mc:Fallback>
        </mc:AlternateContent>
      </w:r>
    </w:p>
    <w:p w14:paraId="0CDE5FD9" w14:textId="216419F6" w:rsidR="003E4CBD" w:rsidRDefault="00912E13" w:rsidP="002C303E">
      <w:pPr>
        <w:spacing w:line="286" w:lineRule="auto"/>
        <w:rPr>
          <w:rFonts w:cstheme="minorHAnsi"/>
          <w:sz w:val="22"/>
          <w:szCs w:val="22"/>
        </w:rPr>
      </w:pPr>
      <w:r>
        <w:rPr>
          <w:noProof/>
          <w:lang w:val="en-AU" w:eastAsia="en-AU"/>
        </w:rPr>
        <mc:AlternateContent>
          <mc:Choice Requires="wps">
            <w:drawing>
              <wp:anchor distT="0" distB="0" distL="114300" distR="114300" simplePos="0" relativeHeight="251664896" behindDoc="0" locked="0" layoutInCell="1" allowOverlap="1" wp14:anchorId="43221575" wp14:editId="1844AFBC">
                <wp:simplePos x="0" y="0"/>
                <wp:positionH relativeFrom="margin">
                  <wp:align>left</wp:align>
                </wp:positionH>
                <wp:positionV relativeFrom="paragraph">
                  <wp:posOffset>52705</wp:posOffset>
                </wp:positionV>
                <wp:extent cx="5953125" cy="971550"/>
                <wp:effectExtent l="0" t="76200" r="104775" b="19050"/>
                <wp:wrapNone/>
                <wp:docPr id="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97155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1E9894DC" w14:textId="08F2DEDB" w:rsidR="00B16FA1" w:rsidRDefault="00B16FA1" w:rsidP="00B16FA1">
                            <w:pPr>
                              <w:widowControl w:val="0"/>
                              <w:rPr>
                                <w:b/>
                                <w:bCs/>
                                <w:sz w:val="24"/>
                                <w:szCs w:val="24"/>
                              </w:rPr>
                            </w:pPr>
                            <w:r>
                              <w:rPr>
                                <w:b/>
                                <w:bCs/>
                                <w:sz w:val="24"/>
                                <w:szCs w:val="24"/>
                              </w:rPr>
                              <w:t>From Monday 23</w:t>
                            </w:r>
                            <w:r w:rsidRPr="00B16FA1">
                              <w:rPr>
                                <w:b/>
                                <w:bCs/>
                                <w:sz w:val="24"/>
                                <w:szCs w:val="24"/>
                                <w:vertAlign w:val="superscript"/>
                              </w:rPr>
                              <w:t>rd</w:t>
                            </w:r>
                            <w:r>
                              <w:rPr>
                                <w:b/>
                                <w:bCs/>
                                <w:sz w:val="24"/>
                                <w:szCs w:val="24"/>
                              </w:rPr>
                              <w:t xml:space="preserve"> of March we ask that our volunteers, in all areas, do not visit the school.</w:t>
                            </w:r>
                          </w:p>
                          <w:p w14:paraId="685C3E70" w14:textId="4D731A91" w:rsidR="008470F5" w:rsidRPr="00B16FA1" w:rsidRDefault="008470F5" w:rsidP="00B16FA1">
                            <w:pPr>
                              <w:widowControl w:val="0"/>
                              <w:rPr>
                                <w:b/>
                                <w:bCs/>
                                <w:sz w:val="24"/>
                                <w:szCs w:val="24"/>
                              </w:rPr>
                            </w:pPr>
                            <w:r>
                              <w:rPr>
                                <w:b/>
                                <w:bCs/>
                                <w:sz w:val="24"/>
                                <w:szCs w:val="24"/>
                              </w:rPr>
                              <w:t>Thank you for the support you have already given. We will inform you when things change.</w:t>
                            </w:r>
                          </w:p>
                        </w:txbxContent>
                      </wps:txbx>
                      <wps:bodyPr rot="0" vert="horz" wrap="square" lIns="36000" tIns="36000" rIns="36000" bIns="36000" anchor="t" anchorCtr="0" upright="1">
                        <a:noAutofit/>
                      </wps:bodyPr>
                    </wps:wsp>
                  </a:graphicData>
                </a:graphic>
              </wp:anchor>
            </w:drawing>
          </mc:Choice>
          <mc:Fallback>
            <w:pict>
              <v:roundrect w14:anchorId="43221575" id="_x0000_s1029" style="position:absolute;margin-left:0;margin-top:4.15pt;width:468.75pt;height:76.5pt;z-index:251664896;visibility:visible;mso-wrap-style:square;mso-wrap-distance-left:9pt;mso-wrap-distance-top:0;mso-wrap-distance-right:9pt;mso-wrap-distance-bottom:0;mso-position-horizontal:left;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qcfwIAABwFAAAOAAAAZHJzL2Uyb0RvYy54bWysVNFu0zAUfUfiHyy/syQtabto6TRtDCEN&#10;mBiIZ9d2EoNjG9ttWr6e65t0FIZ4QDiS5Rvbx+fce+yLy32vyU76oKypaXGWUyINt0KZtqafPt6+&#10;WFESIjOCaWtkTQ8y0Mv182cXg6vkzHZWC+kJgJhQDa6mXYyuyrLAO9mzcGadNDDZWN+zCKFvM+HZ&#10;AOi9zmZ5vsgG64XzlssQ4O/NOEnXiN80ksf3TRNkJLqmwC1i77HfpD5bX7Cq9cx1ik802D+w6Jky&#10;cOgj1A2LjGy9egLVK+5tsE0847bPbNMoLlEDqCny39Q8dMxJ1ALJCe4xTeH/wfJ3u3tPlKjpjBLD&#10;eijR1TZaPJm8XKX8DC5UsOzB3fukMLg7y78GYux1x0wrr7y3QyeZAFZFWp/9siEFAbaSzfDWCoBn&#10;AI+p2je+T4CQBLLHihweKyL3kXD4WZ6X82JWUsJh7nxZlCWWLGPVcbfzIb6WtidpUFNvt0Z8gLLj&#10;EWx3FyKWRUzimPhCSdNrKPKOaVIsFoslkmbVtBiwj5go12olbpXWGPh2c609ga01vcU2bQ6ny7Qh&#10;A9AtgfjfIXJsf4JAHWjOlNpXRuA4MqXHMbDUJoFLNPkk026j9A+dGIhQKRtFvlwu5hQisHyxOh+P&#10;I0y3cFl59JR4Gz+r2GG9U/afqFzl6RuzqV3HRu1lQjryHpMChYdaHglgdMINTZF8MPop7jd7dN08&#10;gSSPbKw4gEuAD1oBnhQYdNZ/p2SA61nT8G3LvKREvzHgtPkiESDxNPCnweY0YIYDVE0jJePwOo5v&#10;wNZ51XYpU6jQ2GT+RsWjjUdWk6fhCqKs6blId/w0xlU/H7X1DwAAAP//AwBQSwMEFAAGAAgAAAAh&#10;AB11DCneAAAABgEAAA8AAABkcnMvZG93bnJldi54bWxMj81OwzAQhO9IvIO1SNyoU1JKCXEqhODC&#10;jxJKJa5uvCQR8TrYTht4epYTHEczmvkmX0+2F3v0oXOkYD5LQCDVznTUKNi+3p+tQISoyejeESr4&#10;wgDr4vgo15lxB3rB/SY2gksoZFpBG+OQSRnqFq0OMzcgsffuvNWRpW+k8frA5baX50mylFZ3xAut&#10;HvC2xfpjM1oFb+PnY1l1375ZPD/pRflQbcu7SqnTk+nmGkTEKf6F4Ref0aFgpp0byQTRK+AjUcEq&#10;BcHmVXp5AWLHqeU8BVnk8j9+8QMAAP//AwBQSwECLQAUAAYACAAAACEAtoM4kv4AAADhAQAAEwAA&#10;AAAAAAAAAAAAAAAAAAAAW0NvbnRlbnRfVHlwZXNdLnhtbFBLAQItABQABgAIAAAAIQA4/SH/1gAA&#10;AJQBAAALAAAAAAAAAAAAAAAAAC8BAABfcmVscy8ucmVsc1BLAQItABQABgAIAAAAIQDFX4qcfwIA&#10;ABwFAAAOAAAAAAAAAAAAAAAAAC4CAABkcnMvZTJvRG9jLnhtbFBLAQItABQABgAIAAAAIQAddQwp&#10;3gAAAAYBAAAPAAAAAAAAAAAAAAAAANkEAABkcnMvZG93bnJldi54bWxQSwUGAAAAAAQABADzAAAA&#10;5AUAAAAA&#10;">
                <v:shadow on="t" opacity=".5" offset="6pt,-6pt"/>
                <v:textbox inset="1mm,1mm,1mm,1mm">
                  <w:txbxContent>
                    <w:p w14:paraId="1E9894DC" w14:textId="08F2DEDB" w:rsidR="00B16FA1" w:rsidRDefault="00B16FA1" w:rsidP="00B16FA1">
                      <w:pPr>
                        <w:widowControl w:val="0"/>
                        <w:rPr>
                          <w:b/>
                          <w:bCs/>
                          <w:sz w:val="24"/>
                          <w:szCs w:val="24"/>
                        </w:rPr>
                      </w:pPr>
                      <w:r>
                        <w:rPr>
                          <w:b/>
                          <w:bCs/>
                          <w:sz w:val="24"/>
                          <w:szCs w:val="24"/>
                        </w:rPr>
                        <w:t>From Monday 23</w:t>
                      </w:r>
                      <w:r w:rsidRPr="00B16FA1">
                        <w:rPr>
                          <w:b/>
                          <w:bCs/>
                          <w:sz w:val="24"/>
                          <w:szCs w:val="24"/>
                          <w:vertAlign w:val="superscript"/>
                        </w:rPr>
                        <w:t>rd</w:t>
                      </w:r>
                      <w:r>
                        <w:rPr>
                          <w:b/>
                          <w:bCs/>
                          <w:sz w:val="24"/>
                          <w:szCs w:val="24"/>
                        </w:rPr>
                        <w:t xml:space="preserve"> of March we ask that our volunteers, in all areas, do not visit the school.</w:t>
                      </w:r>
                    </w:p>
                    <w:p w14:paraId="685C3E70" w14:textId="4D731A91" w:rsidR="008470F5" w:rsidRPr="00B16FA1" w:rsidRDefault="008470F5" w:rsidP="00B16FA1">
                      <w:pPr>
                        <w:widowControl w:val="0"/>
                        <w:rPr>
                          <w:b/>
                          <w:bCs/>
                          <w:sz w:val="24"/>
                          <w:szCs w:val="24"/>
                        </w:rPr>
                      </w:pPr>
                      <w:r>
                        <w:rPr>
                          <w:b/>
                          <w:bCs/>
                          <w:sz w:val="24"/>
                          <w:szCs w:val="24"/>
                        </w:rPr>
                        <w:t>Thank you for the support you have already given. We will inform you when things change.</w:t>
                      </w:r>
                    </w:p>
                  </w:txbxContent>
                </v:textbox>
                <w10:wrap anchorx="margin"/>
              </v:roundrect>
            </w:pict>
          </mc:Fallback>
        </mc:AlternateContent>
      </w:r>
    </w:p>
    <w:p w14:paraId="58D0D486" w14:textId="77777777" w:rsidR="003E4CBD" w:rsidRDefault="003E4CBD" w:rsidP="002C303E">
      <w:pPr>
        <w:spacing w:line="286" w:lineRule="auto"/>
        <w:rPr>
          <w:rFonts w:cstheme="minorHAnsi"/>
          <w:sz w:val="22"/>
          <w:szCs w:val="22"/>
        </w:rPr>
      </w:pPr>
    </w:p>
    <w:p w14:paraId="717D809A" w14:textId="77777777" w:rsidR="003E4CBD" w:rsidRDefault="003E4CBD" w:rsidP="002C303E">
      <w:pPr>
        <w:spacing w:line="286" w:lineRule="auto"/>
        <w:rPr>
          <w:rFonts w:cstheme="minorHAnsi"/>
          <w:sz w:val="22"/>
          <w:szCs w:val="22"/>
        </w:rPr>
      </w:pPr>
    </w:p>
    <w:p w14:paraId="12F62129" w14:textId="77777777" w:rsidR="003E4CBD" w:rsidRDefault="003E4CBD" w:rsidP="002C303E">
      <w:pPr>
        <w:spacing w:line="286" w:lineRule="auto"/>
        <w:rPr>
          <w:rFonts w:cstheme="minorHAnsi"/>
          <w:sz w:val="22"/>
          <w:szCs w:val="22"/>
        </w:rPr>
      </w:pPr>
    </w:p>
    <w:p w14:paraId="782A11F4" w14:textId="77777777" w:rsidR="003E4CBD" w:rsidRDefault="003E4CBD" w:rsidP="002C303E">
      <w:pPr>
        <w:spacing w:line="286" w:lineRule="auto"/>
        <w:rPr>
          <w:rFonts w:cstheme="minorHAnsi"/>
          <w:sz w:val="22"/>
          <w:szCs w:val="22"/>
        </w:rPr>
      </w:pPr>
    </w:p>
    <w:p w14:paraId="6C796C5A" w14:textId="46ACC83D" w:rsidR="003E4CBD" w:rsidRDefault="003E4CBD" w:rsidP="002C303E">
      <w:pPr>
        <w:spacing w:line="286" w:lineRule="auto"/>
        <w:rPr>
          <w:rFonts w:cstheme="minorHAnsi"/>
          <w:sz w:val="22"/>
          <w:szCs w:val="22"/>
        </w:rPr>
      </w:pPr>
    </w:p>
    <w:p w14:paraId="62A1D509" w14:textId="77777777" w:rsidR="00912E13" w:rsidRDefault="00912E13" w:rsidP="002C303E">
      <w:pPr>
        <w:spacing w:line="286" w:lineRule="auto"/>
        <w:rPr>
          <w:rFonts w:cstheme="minorHAnsi"/>
          <w:b/>
          <w:bCs/>
          <w:sz w:val="22"/>
          <w:szCs w:val="22"/>
        </w:rPr>
      </w:pPr>
    </w:p>
    <w:p w14:paraId="6108A8BF" w14:textId="77777777" w:rsidR="00912E13" w:rsidRDefault="00912E13" w:rsidP="002C303E">
      <w:pPr>
        <w:spacing w:line="286" w:lineRule="auto"/>
        <w:rPr>
          <w:rFonts w:cstheme="minorHAnsi"/>
          <w:b/>
          <w:bCs/>
          <w:sz w:val="22"/>
          <w:szCs w:val="22"/>
        </w:rPr>
      </w:pPr>
    </w:p>
    <w:p w14:paraId="1134AE9A" w14:textId="77777777" w:rsidR="00912E13" w:rsidRDefault="00912E13" w:rsidP="002C303E">
      <w:pPr>
        <w:spacing w:line="286" w:lineRule="auto"/>
        <w:rPr>
          <w:rFonts w:cstheme="minorHAnsi"/>
          <w:b/>
          <w:bCs/>
          <w:sz w:val="22"/>
          <w:szCs w:val="22"/>
        </w:rPr>
      </w:pPr>
    </w:p>
    <w:p w14:paraId="00701ECA" w14:textId="77777777" w:rsidR="00912E13" w:rsidRDefault="00912E13" w:rsidP="002C303E">
      <w:pPr>
        <w:spacing w:line="286" w:lineRule="auto"/>
        <w:rPr>
          <w:rFonts w:cstheme="minorHAnsi"/>
          <w:b/>
          <w:bCs/>
          <w:sz w:val="22"/>
          <w:szCs w:val="22"/>
        </w:rPr>
      </w:pPr>
    </w:p>
    <w:p w14:paraId="59578026" w14:textId="77777777" w:rsidR="00912E13" w:rsidRDefault="00912E13" w:rsidP="002C303E">
      <w:pPr>
        <w:spacing w:line="286" w:lineRule="auto"/>
        <w:rPr>
          <w:rFonts w:cstheme="minorHAnsi"/>
          <w:b/>
          <w:bCs/>
          <w:sz w:val="22"/>
          <w:szCs w:val="22"/>
        </w:rPr>
      </w:pPr>
    </w:p>
    <w:p w14:paraId="70EE2827" w14:textId="77777777" w:rsidR="00912E13" w:rsidRDefault="00912E13" w:rsidP="002C303E">
      <w:pPr>
        <w:spacing w:line="286" w:lineRule="auto"/>
        <w:rPr>
          <w:rFonts w:cstheme="minorHAnsi"/>
          <w:b/>
          <w:bCs/>
          <w:sz w:val="22"/>
          <w:szCs w:val="22"/>
        </w:rPr>
      </w:pPr>
    </w:p>
    <w:p w14:paraId="495A7ACE" w14:textId="42CE0BC9" w:rsidR="003E4CBD" w:rsidRPr="00912E13" w:rsidRDefault="003E4CBD" w:rsidP="002C303E">
      <w:pPr>
        <w:spacing w:line="286" w:lineRule="auto"/>
        <w:rPr>
          <w:rFonts w:cstheme="minorHAnsi"/>
          <w:b/>
          <w:bCs/>
          <w:sz w:val="22"/>
          <w:szCs w:val="22"/>
        </w:rPr>
      </w:pPr>
      <w:r>
        <w:rPr>
          <w:rFonts w:cstheme="minorHAnsi"/>
          <w:b/>
          <w:bCs/>
          <w:sz w:val="22"/>
          <w:szCs w:val="22"/>
        </w:rPr>
        <w:t>REPORT FROM THE DEPUTY PRINCIPAL</w:t>
      </w:r>
    </w:p>
    <w:p w14:paraId="371C33FB" w14:textId="7B875E58" w:rsidR="003E4CBD" w:rsidRDefault="00B16FA1" w:rsidP="00912E13">
      <w:pPr>
        <w:spacing w:before="120" w:after="120" w:line="286" w:lineRule="auto"/>
        <w:rPr>
          <w:rFonts w:cstheme="minorHAnsi"/>
          <w:sz w:val="22"/>
          <w:szCs w:val="22"/>
        </w:rPr>
      </w:pPr>
      <w:r>
        <w:rPr>
          <w:rFonts w:cstheme="minorHAnsi"/>
          <w:sz w:val="22"/>
          <w:szCs w:val="22"/>
        </w:rPr>
        <w:t xml:space="preserve">Hello </w:t>
      </w:r>
      <w:r w:rsidR="002C303E" w:rsidRPr="002C303E">
        <w:rPr>
          <w:rFonts w:cstheme="minorHAnsi"/>
          <w:sz w:val="22"/>
          <w:szCs w:val="22"/>
        </w:rPr>
        <w:t>Parents/</w:t>
      </w:r>
      <w:proofErr w:type="spellStart"/>
      <w:r w:rsidR="002C303E" w:rsidRPr="002C303E">
        <w:rPr>
          <w:rFonts w:cstheme="minorHAnsi"/>
          <w:sz w:val="22"/>
          <w:szCs w:val="22"/>
        </w:rPr>
        <w:t>Carers</w:t>
      </w:r>
      <w:proofErr w:type="spellEnd"/>
      <w:r w:rsidR="002C303E" w:rsidRPr="002C303E">
        <w:rPr>
          <w:rFonts w:cstheme="minorHAnsi"/>
          <w:sz w:val="22"/>
          <w:szCs w:val="22"/>
        </w:rPr>
        <w:t>, Welcome to Week 8, Term 1, 2019.</w:t>
      </w:r>
    </w:p>
    <w:p w14:paraId="14267FB5" w14:textId="7D6C4FB0" w:rsidR="002C303E" w:rsidRPr="003E4CBD" w:rsidRDefault="002C303E" w:rsidP="003E4CBD">
      <w:pPr>
        <w:spacing w:line="286" w:lineRule="auto"/>
        <w:rPr>
          <w:rFonts w:cstheme="minorHAnsi"/>
          <w:sz w:val="22"/>
          <w:szCs w:val="22"/>
        </w:rPr>
      </w:pPr>
      <w:r w:rsidRPr="002C303E">
        <w:rPr>
          <w:sz w:val="22"/>
          <w:szCs w:val="22"/>
        </w:rPr>
        <w:t xml:space="preserve">Updates on the impact of the Coronavirus are occurring consistently for our community. Staff are maintaining high diligence to potential threats and impacts on our whole community. This includes regular warnings and preventative measures for students, staff and community members at </w:t>
      </w:r>
      <w:proofErr w:type="gramStart"/>
      <w:r w:rsidRPr="002C303E">
        <w:rPr>
          <w:sz w:val="22"/>
          <w:szCs w:val="22"/>
        </w:rPr>
        <w:t>school</w:t>
      </w:r>
      <w:r w:rsidR="003E4CBD">
        <w:rPr>
          <w:sz w:val="22"/>
          <w:szCs w:val="22"/>
        </w:rPr>
        <w:t xml:space="preserve">, </w:t>
      </w:r>
      <w:r w:rsidRPr="002C303E">
        <w:rPr>
          <w:sz w:val="22"/>
          <w:szCs w:val="22"/>
        </w:rPr>
        <w:t xml:space="preserve"> </w:t>
      </w:r>
      <w:r w:rsidR="003E4CBD">
        <w:rPr>
          <w:sz w:val="22"/>
          <w:szCs w:val="22"/>
        </w:rPr>
        <w:t>including</w:t>
      </w:r>
      <w:proofErr w:type="gramEnd"/>
      <w:r w:rsidR="003E4CBD">
        <w:rPr>
          <w:sz w:val="22"/>
          <w:szCs w:val="22"/>
        </w:rPr>
        <w:t xml:space="preserve"> </w:t>
      </w:r>
      <w:r w:rsidRPr="002C303E">
        <w:rPr>
          <w:sz w:val="22"/>
          <w:szCs w:val="22"/>
        </w:rPr>
        <w:t xml:space="preserve"> advice to take extra precautions with regard to </w:t>
      </w:r>
      <w:r w:rsidR="003E4CBD">
        <w:rPr>
          <w:sz w:val="22"/>
          <w:szCs w:val="22"/>
        </w:rPr>
        <w:t>hygiene</w:t>
      </w:r>
      <w:r w:rsidRPr="002C303E">
        <w:rPr>
          <w:sz w:val="22"/>
          <w:szCs w:val="22"/>
        </w:rPr>
        <w:t xml:space="preserve"> and encouraging students to wash their hands regularly especially before and after food breaks. The situation can change </w:t>
      </w:r>
      <w:proofErr w:type="gramStart"/>
      <w:r w:rsidRPr="002C303E">
        <w:rPr>
          <w:sz w:val="22"/>
          <w:szCs w:val="22"/>
        </w:rPr>
        <w:t>quickly</w:t>
      </w:r>
      <w:proofErr w:type="gramEnd"/>
      <w:r w:rsidRPr="002C303E">
        <w:rPr>
          <w:sz w:val="22"/>
          <w:szCs w:val="22"/>
        </w:rPr>
        <w:t xml:space="preserve"> and advice will be given to families on a regular basis with any urgent information shared in diverse ways. This will include government announcements on school specific incidences and strategies for that community to adapt and maintain opportunities for student learning. Please check that your contact details given to the school, especially email addresses, are updated and accurate. There is a link to the latest COVI</w:t>
      </w:r>
      <w:r w:rsidR="003E4CBD">
        <w:rPr>
          <w:sz w:val="22"/>
          <w:szCs w:val="22"/>
        </w:rPr>
        <w:t>D</w:t>
      </w:r>
      <w:r w:rsidRPr="002C303E">
        <w:rPr>
          <w:sz w:val="22"/>
          <w:szCs w:val="22"/>
        </w:rPr>
        <w:t xml:space="preserve">-19 information on the school website and through the education directorate, available through the following link: </w:t>
      </w:r>
    </w:p>
    <w:p w14:paraId="23FE11BB" w14:textId="77777777" w:rsidR="002C303E" w:rsidRPr="002C303E" w:rsidRDefault="000B29E4" w:rsidP="002C303E">
      <w:pPr>
        <w:spacing w:before="120" w:after="120"/>
        <w:rPr>
          <w:sz w:val="22"/>
          <w:szCs w:val="22"/>
        </w:rPr>
      </w:pPr>
      <w:hyperlink r:id="rId12" w:history="1">
        <w:r w:rsidR="002C303E" w:rsidRPr="002C303E">
          <w:rPr>
            <w:rStyle w:val="Hyperlink"/>
            <w:sz w:val="22"/>
          </w:rPr>
          <w:t>https://www.education.act.gov.au/public-school-life/information-on-novel-coronavirus-covid-19</w:t>
        </w:r>
      </w:hyperlink>
    </w:p>
    <w:p w14:paraId="64FAF7A4" w14:textId="2FEF156B" w:rsidR="002C303E" w:rsidRPr="002C303E" w:rsidRDefault="002C303E" w:rsidP="002C303E">
      <w:pPr>
        <w:rPr>
          <w:sz w:val="22"/>
          <w:szCs w:val="22"/>
        </w:rPr>
      </w:pPr>
      <w:r w:rsidRPr="002C303E">
        <w:rPr>
          <w:sz w:val="22"/>
          <w:szCs w:val="22"/>
        </w:rPr>
        <w:lastRenderedPageBreak/>
        <w:t>Due to the risks of the spread of COVI</w:t>
      </w:r>
      <w:r w:rsidR="003E4CBD">
        <w:rPr>
          <w:sz w:val="22"/>
          <w:szCs w:val="22"/>
        </w:rPr>
        <w:t>D</w:t>
      </w:r>
      <w:r w:rsidRPr="002C303E">
        <w:rPr>
          <w:sz w:val="22"/>
          <w:szCs w:val="22"/>
        </w:rPr>
        <w:t xml:space="preserve"> -19, there are cancellations and postponements of many group meetings and activities on the school site. The following events </w:t>
      </w:r>
      <w:r w:rsidRPr="002C303E">
        <w:rPr>
          <w:sz w:val="22"/>
          <w:szCs w:val="22"/>
          <w:u w:val="single"/>
        </w:rPr>
        <w:t>will not take place</w:t>
      </w:r>
      <w:r w:rsidRPr="002C303E">
        <w:rPr>
          <w:sz w:val="22"/>
          <w:szCs w:val="22"/>
        </w:rPr>
        <w:t xml:space="preserve"> until further notice:</w:t>
      </w:r>
    </w:p>
    <w:p w14:paraId="0AFB3E13" w14:textId="752D8B1A" w:rsidR="002C303E" w:rsidRPr="002C303E" w:rsidRDefault="002C303E" w:rsidP="002C303E">
      <w:pPr>
        <w:pStyle w:val="ListParagraph"/>
        <w:numPr>
          <w:ilvl w:val="0"/>
          <w:numId w:val="29"/>
        </w:numPr>
        <w:spacing w:after="120" w:line="285" w:lineRule="auto"/>
        <w:rPr>
          <w:rFonts w:ascii="Verdana" w:hAnsi="Verdana"/>
        </w:rPr>
      </w:pPr>
      <w:r w:rsidRPr="002C303E">
        <w:rPr>
          <w:rFonts w:ascii="Verdana" w:hAnsi="Verdana"/>
        </w:rPr>
        <w:t>Parent</w:t>
      </w:r>
      <w:r w:rsidR="00DC2F22">
        <w:rPr>
          <w:rFonts w:ascii="Verdana" w:hAnsi="Verdana"/>
        </w:rPr>
        <w:t>/</w:t>
      </w:r>
      <w:r w:rsidRPr="002C303E">
        <w:rPr>
          <w:rFonts w:ascii="Verdana" w:hAnsi="Verdana"/>
        </w:rPr>
        <w:t>teacher interviews</w:t>
      </w:r>
    </w:p>
    <w:p w14:paraId="63891D2A" w14:textId="77777777" w:rsidR="002C303E" w:rsidRPr="002C303E" w:rsidRDefault="002C303E" w:rsidP="002C303E">
      <w:pPr>
        <w:pStyle w:val="ListParagraph"/>
        <w:numPr>
          <w:ilvl w:val="0"/>
          <w:numId w:val="29"/>
        </w:numPr>
        <w:spacing w:after="120" w:line="285" w:lineRule="auto"/>
        <w:rPr>
          <w:rFonts w:ascii="Verdana" w:hAnsi="Verdana"/>
        </w:rPr>
      </w:pPr>
      <w:r w:rsidRPr="002C303E">
        <w:rPr>
          <w:rFonts w:ascii="Verdana" w:hAnsi="Verdana"/>
        </w:rPr>
        <w:t>Information evenings for 2021 student enrolments in Kindergarten and year 7</w:t>
      </w:r>
    </w:p>
    <w:p w14:paraId="1E30D24A" w14:textId="77777777" w:rsidR="002C303E" w:rsidRPr="002C303E" w:rsidRDefault="002C303E" w:rsidP="002C303E">
      <w:pPr>
        <w:pStyle w:val="ListParagraph"/>
        <w:numPr>
          <w:ilvl w:val="0"/>
          <w:numId w:val="29"/>
        </w:numPr>
        <w:spacing w:after="120" w:line="285" w:lineRule="auto"/>
        <w:rPr>
          <w:rFonts w:ascii="Verdana" w:hAnsi="Verdana"/>
        </w:rPr>
      </w:pPr>
      <w:r w:rsidRPr="002C303E">
        <w:rPr>
          <w:rFonts w:ascii="Verdana" w:hAnsi="Verdana"/>
        </w:rPr>
        <w:t>Assemblies</w:t>
      </w:r>
    </w:p>
    <w:p w14:paraId="5200284A" w14:textId="77777777" w:rsidR="002C303E" w:rsidRPr="002C303E" w:rsidRDefault="002C303E" w:rsidP="002C303E">
      <w:pPr>
        <w:pStyle w:val="ListParagraph"/>
        <w:numPr>
          <w:ilvl w:val="0"/>
          <w:numId w:val="29"/>
        </w:numPr>
        <w:spacing w:after="120" w:line="285" w:lineRule="auto"/>
        <w:rPr>
          <w:rFonts w:ascii="Verdana" w:hAnsi="Verdana"/>
        </w:rPr>
      </w:pPr>
      <w:r w:rsidRPr="002C303E">
        <w:rPr>
          <w:rFonts w:ascii="Verdana" w:hAnsi="Verdana"/>
        </w:rPr>
        <w:t>Offsite excursions, carnivals and camps</w:t>
      </w:r>
    </w:p>
    <w:p w14:paraId="6B167CB1" w14:textId="77777777" w:rsidR="002C303E" w:rsidRPr="002C303E" w:rsidRDefault="002C303E" w:rsidP="002C303E">
      <w:pPr>
        <w:pStyle w:val="ListParagraph"/>
        <w:numPr>
          <w:ilvl w:val="0"/>
          <w:numId w:val="29"/>
        </w:numPr>
        <w:spacing w:after="120" w:line="285" w:lineRule="auto"/>
        <w:rPr>
          <w:rFonts w:ascii="Verdana" w:hAnsi="Verdana"/>
        </w:rPr>
      </w:pPr>
      <w:r w:rsidRPr="002C303E">
        <w:rPr>
          <w:rFonts w:ascii="Verdana" w:hAnsi="Verdana"/>
        </w:rPr>
        <w:t>Onsite community committees and P&amp;C meetings</w:t>
      </w:r>
    </w:p>
    <w:p w14:paraId="58BA7C06" w14:textId="77777777" w:rsidR="002C303E" w:rsidRPr="002C303E" w:rsidRDefault="002C303E" w:rsidP="002C303E">
      <w:pPr>
        <w:pStyle w:val="ListParagraph"/>
        <w:numPr>
          <w:ilvl w:val="0"/>
          <w:numId w:val="29"/>
        </w:numPr>
        <w:spacing w:after="120" w:line="285" w:lineRule="auto"/>
        <w:rPr>
          <w:rFonts w:ascii="Verdana" w:hAnsi="Verdana"/>
        </w:rPr>
      </w:pPr>
      <w:r w:rsidRPr="002C303E">
        <w:rPr>
          <w:rFonts w:ascii="Verdana" w:hAnsi="Verdana"/>
        </w:rPr>
        <w:t>Others - to be informed</w:t>
      </w:r>
    </w:p>
    <w:p w14:paraId="0534D769" w14:textId="1A7E32D4" w:rsidR="002C303E" w:rsidRPr="002C303E" w:rsidRDefault="002C303E" w:rsidP="002C303E">
      <w:pPr>
        <w:rPr>
          <w:sz w:val="22"/>
          <w:szCs w:val="22"/>
        </w:rPr>
      </w:pPr>
      <w:r w:rsidRPr="002C303E">
        <w:rPr>
          <w:sz w:val="22"/>
          <w:szCs w:val="22"/>
        </w:rPr>
        <w:t>Further advice on other changed school operations will be advised to community members as they come to hand. The three international excursions</w:t>
      </w:r>
      <w:r w:rsidR="00DC2F22">
        <w:rPr>
          <w:sz w:val="22"/>
          <w:szCs w:val="22"/>
        </w:rPr>
        <w:t>,</w:t>
      </w:r>
      <w:r w:rsidRPr="002C303E">
        <w:rPr>
          <w:sz w:val="22"/>
          <w:szCs w:val="22"/>
        </w:rPr>
        <w:t xml:space="preserve"> which do not commence until September 2020</w:t>
      </w:r>
      <w:r w:rsidR="00DC2F22">
        <w:rPr>
          <w:sz w:val="22"/>
          <w:szCs w:val="22"/>
        </w:rPr>
        <w:t xml:space="preserve">, </w:t>
      </w:r>
      <w:r w:rsidRPr="002C303E">
        <w:rPr>
          <w:sz w:val="22"/>
          <w:szCs w:val="22"/>
        </w:rPr>
        <w:t xml:space="preserve">are not postponed at this stage. Planning is continuing although further advice is being sought. </w:t>
      </w:r>
    </w:p>
    <w:p w14:paraId="31724D2E" w14:textId="4958FDBE" w:rsidR="002C303E" w:rsidRPr="00DD29A3" w:rsidRDefault="002C303E" w:rsidP="002C303E">
      <w:pPr>
        <w:pStyle w:val="Heading6"/>
        <w:spacing w:before="240" w:after="240"/>
        <w:rPr>
          <w:lang w:val="en-AU"/>
        </w:rPr>
      </w:pPr>
      <w:r w:rsidRPr="00DD29A3">
        <w:rPr>
          <w:lang w:val="en-AU"/>
        </w:rPr>
        <w:t xml:space="preserve">The new secondary quadrangle has been operational for several weeks.  Thanks to the </w:t>
      </w:r>
      <w:r w:rsidR="00523BB0" w:rsidRPr="00DD29A3">
        <w:rPr>
          <w:lang w:val="en-AU"/>
        </w:rPr>
        <w:t>s</w:t>
      </w:r>
      <w:r w:rsidRPr="00DD29A3">
        <w:rPr>
          <w:lang w:val="en-AU"/>
        </w:rPr>
        <w:t>upport from the P&amp;C and ACT Directorate for funding to enable this work. It has been well received by students and the community.</w:t>
      </w:r>
    </w:p>
    <w:p w14:paraId="0907BE86" w14:textId="77777777" w:rsidR="002C303E" w:rsidRPr="00DD29A3" w:rsidRDefault="002C303E" w:rsidP="002C303E">
      <w:pPr>
        <w:spacing w:before="120" w:after="120"/>
        <w:rPr>
          <w:sz w:val="22"/>
          <w:szCs w:val="22"/>
          <w:lang w:val="en-AU"/>
        </w:rPr>
      </w:pPr>
      <w:r w:rsidRPr="00DD29A3">
        <w:rPr>
          <w:sz w:val="22"/>
          <w:szCs w:val="22"/>
          <w:lang w:val="en-AU"/>
        </w:rPr>
        <w:t xml:space="preserve">There has been a new Executive Teacher appointed for Secondary in Languages. Natalie Stewart will take over from Patricia Blumstein who has recently retired. Patricia was a </w:t>
      </w:r>
      <w:proofErr w:type="gramStart"/>
      <w:r w:rsidRPr="00DD29A3">
        <w:rPr>
          <w:sz w:val="22"/>
          <w:szCs w:val="22"/>
          <w:lang w:val="en-AU"/>
        </w:rPr>
        <w:t>long standing</w:t>
      </w:r>
      <w:proofErr w:type="gramEnd"/>
      <w:r w:rsidRPr="00DD29A3">
        <w:rPr>
          <w:sz w:val="22"/>
          <w:szCs w:val="22"/>
          <w:lang w:val="en-AU"/>
        </w:rPr>
        <w:t xml:space="preserve"> member of the Telopea Park School Community and will be sorely missed. We wish her well. We thank Annemarie Power for undertaking the role of executive teacher for term 1, Annemarie made very positive contributions in this role. We look forward to welcoming Natalie at the start of term 2.</w:t>
      </w:r>
    </w:p>
    <w:p w14:paraId="0924C1DF" w14:textId="71D7D533" w:rsidR="002C303E" w:rsidRPr="002C303E" w:rsidRDefault="002C303E" w:rsidP="002C303E">
      <w:pPr>
        <w:rPr>
          <w:rFonts w:cstheme="minorHAnsi"/>
          <w:color w:val="auto"/>
          <w:kern w:val="0"/>
          <w:sz w:val="22"/>
          <w:szCs w:val="22"/>
          <w:lang w:val="en-AU"/>
        </w:rPr>
      </w:pPr>
      <w:r w:rsidRPr="002C303E">
        <w:rPr>
          <w:rFonts w:cstheme="minorHAnsi"/>
          <w:sz w:val="22"/>
          <w:szCs w:val="22"/>
        </w:rPr>
        <w:t xml:space="preserve">The </w:t>
      </w:r>
      <w:r w:rsidRPr="002C303E">
        <w:rPr>
          <w:rFonts w:cstheme="minorHAnsi"/>
          <w:b/>
          <w:sz w:val="22"/>
          <w:szCs w:val="22"/>
        </w:rPr>
        <w:t>National Day of Action against Bullying and Violence</w:t>
      </w:r>
      <w:r w:rsidRPr="002C303E">
        <w:rPr>
          <w:rFonts w:cstheme="minorHAnsi"/>
          <w:sz w:val="22"/>
          <w:szCs w:val="22"/>
        </w:rPr>
        <w:t xml:space="preserve"> was </w:t>
      </w:r>
      <w:proofErr w:type="spellStart"/>
      <w:r w:rsidRPr="002C303E">
        <w:rPr>
          <w:rFonts w:cstheme="minorHAnsi"/>
          <w:sz w:val="22"/>
          <w:szCs w:val="22"/>
        </w:rPr>
        <w:t>recognied</w:t>
      </w:r>
      <w:proofErr w:type="spellEnd"/>
      <w:r w:rsidRPr="002C303E">
        <w:rPr>
          <w:rFonts w:cstheme="minorHAnsi"/>
          <w:sz w:val="22"/>
          <w:szCs w:val="22"/>
        </w:rPr>
        <w:t xml:space="preserve"> and acted on in both the primary and secondary sectors of the school. In secondary a formal lesson was delivered to students in the Personal &amp; Social curriculum time. In the primary sector all classes worked on this during the week through the Friendly Schools PLUS program.</w:t>
      </w:r>
    </w:p>
    <w:p w14:paraId="622E3B69" w14:textId="77777777" w:rsidR="002C303E" w:rsidRPr="002C303E" w:rsidRDefault="002C303E" w:rsidP="002C303E">
      <w:pPr>
        <w:spacing w:line="286" w:lineRule="auto"/>
        <w:rPr>
          <w:rFonts w:cstheme="minorHAnsi"/>
          <w:sz w:val="22"/>
          <w:szCs w:val="22"/>
        </w:rPr>
      </w:pPr>
      <w:r w:rsidRPr="002C303E">
        <w:rPr>
          <w:rFonts w:cstheme="minorHAnsi"/>
          <w:sz w:val="22"/>
          <w:szCs w:val="22"/>
        </w:rPr>
        <w:t>In Term 2, Year 10 students will undertake ‘</w:t>
      </w:r>
      <w:r w:rsidRPr="002C303E">
        <w:rPr>
          <w:rFonts w:cstheme="minorHAnsi"/>
          <w:b/>
          <w:sz w:val="22"/>
          <w:szCs w:val="22"/>
        </w:rPr>
        <w:t>Student Pathways’</w:t>
      </w:r>
      <w:r w:rsidRPr="002C303E">
        <w:rPr>
          <w:rFonts w:cstheme="minorHAnsi"/>
          <w:sz w:val="22"/>
          <w:szCs w:val="22"/>
        </w:rPr>
        <w:t xml:space="preserve"> during Enrichment. Students and parents are encouraged to discuss the options available for Year 11-12 and beyond. A ‘Student Pathways’ evening has been postponed. Year 10 students are strongly encouraged to review all college websites as part of their planning processes.</w:t>
      </w:r>
    </w:p>
    <w:p w14:paraId="22AA1C37" w14:textId="77777777" w:rsidR="002C303E" w:rsidRPr="002C303E" w:rsidRDefault="002C303E" w:rsidP="002C303E">
      <w:pPr>
        <w:spacing w:before="120" w:after="120" w:line="286" w:lineRule="auto"/>
        <w:rPr>
          <w:rFonts w:cstheme="minorHAnsi"/>
          <w:b/>
          <w:sz w:val="22"/>
          <w:szCs w:val="22"/>
        </w:rPr>
      </w:pPr>
      <w:r w:rsidRPr="002C303E">
        <w:rPr>
          <w:rFonts w:cstheme="minorHAnsi"/>
          <w:b/>
          <w:sz w:val="22"/>
          <w:szCs w:val="22"/>
        </w:rPr>
        <w:t>Community Committees</w:t>
      </w:r>
    </w:p>
    <w:p w14:paraId="73092120" w14:textId="66485F4D" w:rsidR="002C303E" w:rsidRPr="002C303E" w:rsidRDefault="002C303E" w:rsidP="002C303E">
      <w:pPr>
        <w:pStyle w:val="xmsonormal"/>
        <w:rPr>
          <w:rFonts w:ascii="Verdana" w:hAnsi="Verdana" w:cstheme="minorHAnsi"/>
        </w:rPr>
      </w:pPr>
      <w:r w:rsidRPr="002C303E">
        <w:rPr>
          <w:rFonts w:ascii="Verdana" w:hAnsi="Verdana" w:cstheme="minorHAnsi"/>
        </w:rPr>
        <w:t xml:space="preserve">Community members are invited to join one of the four school committees that meet once a term on a specific Wednesday afternoon.  If a parent or community member is </w:t>
      </w:r>
      <w:proofErr w:type="gramStart"/>
      <w:r w:rsidRPr="002C303E">
        <w:rPr>
          <w:rFonts w:ascii="Verdana" w:hAnsi="Verdana" w:cstheme="minorHAnsi"/>
        </w:rPr>
        <w:t>interested</w:t>
      </w:r>
      <w:proofErr w:type="gramEnd"/>
      <w:r w:rsidRPr="002C303E">
        <w:rPr>
          <w:rFonts w:ascii="Verdana" w:hAnsi="Verdana" w:cstheme="minorHAnsi"/>
        </w:rPr>
        <w:t xml:space="preserve"> please contact the relevant staff member. Unfortunately, due to the COVID-19 virus risk, these committees are not going to operate as a group meeting in term 2, but other practices may be facilitated.  The Gifted and Talented committee meet</w:t>
      </w:r>
      <w:r w:rsidR="00975C5F">
        <w:rPr>
          <w:rFonts w:ascii="Verdana" w:hAnsi="Verdana" w:cstheme="minorHAnsi"/>
        </w:rPr>
        <w:t>s</w:t>
      </w:r>
      <w:r w:rsidRPr="002C303E">
        <w:rPr>
          <w:rFonts w:ascii="Verdana" w:hAnsi="Verdana" w:cstheme="minorHAnsi"/>
        </w:rPr>
        <w:t xml:space="preserve"> in week 2 (Anna McGown), the Curriculum Committee meet</w:t>
      </w:r>
      <w:r w:rsidR="00975C5F">
        <w:rPr>
          <w:rFonts w:ascii="Verdana" w:hAnsi="Verdana" w:cstheme="minorHAnsi"/>
        </w:rPr>
        <w:t>s</w:t>
      </w:r>
      <w:r w:rsidRPr="002C303E">
        <w:rPr>
          <w:rFonts w:ascii="Verdana" w:hAnsi="Verdana" w:cstheme="minorHAnsi"/>
        </w:rPr>
        <w:t xml:space="preserve"> in week 4 (Peter Clayden), The Reconciliation Action Plan committee</w:t>
      </w:r>
      <w:r w:rsidR="00975C5F">
        <w:rPr>
          <w:rFonts w:ascii="Verdana" w:hAnsi="Verdana" w:cstheme="minorHAnsi"/>
        </w:rPr>
        <w:t>s</w:t>
      </w:r>
      <w:r w:rsidRPr="002C303E">
        <w:rPr>
          <w:rFonts w:ascii="Verdana" w:hAnsi="Verdana" w:cstheme="minorHAnsi"/>
        </w:rPr>
        <w:t xml:space="preserve"> meet week 6 (Melanie Consola) and the ICT committee meet</w:t>
      </w:r>
      <w:r w:rsidR="00975C5F">
        <w:rPr>
          <w:rFonts w:ascii="Verdana" w:hAnsi="Verdana" w:cstheme="minorHAnsi"/>
        </w:rPr>
        <w:t>s</w:t>
      </w:r>
      <w:r w:rsidRPr="002C303E">
        <w:rPr>
          <w:rFonts w:ascii="Verdana" w:hAnsi="Verdana" w:cstheme="minorHAnsi"/>
        </w:rPr>
        <w:t xml:space="preserve"> week 8 (Ben Yuen). The recent Reconciliation Action Plan meeting revised the Telopea Park School Reconciliation Action Plan</w:t>
      </w:r>
      <w:r w:rsidR="00975C5F">
        <w:rPr>
          <w:rFonts w:ascii="Verdana" w:hAnsi="Verdana" w:cstheme="minorHAnsi"/>
        </w:rPr>
        <w:t>.</w:t>
      </w:r>
      <w:r w:rsidRPr="002C303E">
        <w:rPr>
          <w:rFonts w:ascii="Verdana" w:hAnsi="Verdana" w:cstheme="minorHAnsi"/>
        </w:rPr>
        <w:t xml:space="preserve"> </w:t>
      </w:r>
    </w:p>
    <w:p w14:paraId="4048BCD7" w14:textId="77777777" w:rsidR="002C303E" w:rsidRPr="002C303E" w:rsidRDefault="002C303E" w:rsidP="002C303E">
      <w:pPr>
        <w:pStyle w:val="xmsonormal"/>
        <w:rPr>
          <w:rFonts w:ascii="Verdana" w:hAnsi="Verdana" w:cstheme="minorHAnsi"/>
        </w:rPr>
      </w:pPr>
    </w:p>
    <w:p w14:paraId="41815374" w14:textId="77777777" w:rsidR="002C303E" w:rsidRPr="002C303E" w:rsidRDefault="002C303E" w:rsidP="002C303E">
      <w:pPr>
        <w:spacing w:before="120" w:after="120" w:line="286" w:lineRule="auto"/>
        <w:rPr>
          <w:rFonts w:cstheme="minorHAnsi"/>
          <w:sz w:val="22"/>
          <w:szCs w:val="22"/>
        </w:rPr>
      </w:pPr>
      <w:r w:rsidRPr="002C303E">
        <w:rPr>
          <w:rFonts w:cstheme="minorHAnsi"/>
          <w:sz w:val="22"/>
          <w:szCs w:val="22"/>
        </w:rPr>
        <w:t>Thank you to the Parents/</w:t>
      </w:r>
      <w:proofErr w:type="spellStart"/>
      <w:r w:rsidRPr="002C303E">
        <w:rPr>
          <w:rFonts w:cstheme="minorHAnsi"/>
          <w:sz w:val="22"/>
          <w:szCs w:val="22"/>
        </w:rPr>
        <w:t>Carers</w:t>
      </w:r>
      <w:proofErr w:type="spellEnd"/>
      <w:r w:rsidRPr="002C303E">
        <w:rPr>
          <w:rFonts w:cstheme="minorHAnsi"/>
          <w:sz w:val="22"/>
          <w:szCs w:val="22"/>
        </w:rPr>
        <w:t xml:space="preserve"> who have contributed to the </w:t>
      </w:r>
      <w:r w:rsidRPr="002C303E">
        <w:rPr>
          <w:rFonts w:cstheme="minorHAnsi"/>
          <w:b/>
          <w:sz w:val="22"/>
          <w:szCs w:val="22"/>
        </w:rPr>
        <w:t>voluntary contributions</w:t>
      </w:r>
      <w:r w:rsidRPr="002C303E">
        <w:rPr>
          <w:rFonts w:cstheme="minorHAnsi"/>
          <w:sz w:val="22"/>
          <w:szCs w:val="22"/>
        </w:rPr>
        <w:t xml:space="preserve"> Years K-10. Thank you to primary and secondary EFS Parents/</w:t>
      </w:r>
      <w:proofErr w:type="spellStart"/>
      <w:r w:rsidRPr="002C303E">
        <w:rPr>
          <w:rFonts w:cstheme="minorHAnsi"/>
          <w:sz w:val="22"/>
          <w:szCs w:val="22"/>
        </w:rPr>
        <w:t>Carers</w:t>
      </w:r>
      <w:proofErr w:type="spellEnd"/>
      <w:r w:rsidRPr="002C303E">
        <w:rPr>
          <w:rFonts w:cstheme="minorHAnsi"/>
          <w:sz w:val="22"/>
          <w:szCs w:val="22"/>
        </w:rPr>
        <w:t xml:space="preserve"> who have paid their contribution for the delivery of the French National Curriculum. If you haven’t had a chance to contribute yet we would appreciate your support to maintain the excellent bilingual program the school delivers.</w:t>
      </w:r>
    </w:p>
    <w:p w14:paraId="196B70B2" w14:textId="77777777" w:rsidR="002C303E" w:rsidRPr="002C303E" w:rsidRDefault="002C303E" w:rsidP="002C303E">
      <w:pPr>
        <w:spacing w:line="286" w:lineRule="auto"/>
        <w:rPr>
          <w:rFonts w:cstheme="minorHAnsi"/>
          <w:sz w:val="22"/>
          <w:szCs w:val="22"/>
          <w:highlight w:val="yellow"/>
        </w:rPr>
      </w:pPr>
      <w:r w:rsidRPr="002C303E">
        <w:rPr>
          <w:rFonts w:cstheme="minorHAnsi"/>
          <w:b/>
          <w:sz w:val="22"/>
          <w:szCs w:val="22"/>
        </w:rPr>
        <w:t>Primary and Secondary Parent/</w:t>
      </w:r>
      <w:proofErr w:type="spellStart"/>
      <w:r w:rsidRPr="002C303E">
        <w:rPr>
          <w:rFonts w:cstheme="minorHAnsi"/>
          <w:b/>
          <w:sz w:val="22"/>
          <w:szCs w:val="22"/>
        </w:rPr>
        <w:t>Carer</w:t>
      </w:r>
      <w:proofErr w:type="spellEnd"/>
      <w:r w:rsidRPr="002C303E">
        <w:rPr>
          <w:rFonts w:cstheme="minorHAnsi"/>
          <w:b/>
          <w:sz w:val="22"/>
          <w:szCs w:val="22"/>
        </w:rPr>
        <w:t xml:space="preserve"> teacher interviews</w:t>
      </w:r>
      <w:r w:rsidRPr="002C303E">
        <w:rPr>
          <w:rFonts w:cstheme="minorHAnsi"/>
          <w:sz w:val="22"/>
          <w:szCs w:val="22"/>
        </w:rPr>
        <w:t xml:space="preserve"> have been postponed until further notice due to ACTED and ACT Health advice</w:t>
      </w:r>
      <w:r w:rsidRPr="002C303E">
        <w:rPr>
          <w:rFonts w:cstheme="minorHAnsi"/>
          <w:color w:val="auto"/>
          <w:sz w:val="22"/>
          <w:szCs w:val="22"/>
        </w:rPr>
        <w:t xml:space="preserve">. </w:t>
      </w:r>
    </w:p>
    <w:p w14:paraId="49CF1130" w14:textId="77777777" w:rsidR="002C303E" w:rsidRPr="002C303E" w:rsidRDefault="002C303E" w:rsidP="002C303E">
      <w:pPr>
        <w:rPr>
          <w:rFonts w:cstheme="minorHAnsi"/>
          <w:b/>
          <w:sz w:val="22"/>
          <w:szCs w:val="22"/>
        </w:rPr>
      </w:pPr>
      <w:bookmarkStart w:id="3" w:name="_Hlk3360087"/>
      <w:r w:rsidRPr="002C303E">
        <w:rPr>
          <w:rFonts w:cstheme="minorHAnsi"/>
          <w:b/>
          <w:sz w:val="22"/>
          <w:szCs w:val="22"/>
        </w:rPr>
        <w:lastRenderedPageBreak/>
        <w:t>Secondary Mid-Semester</w:t>
      </w:r>
      <w:r w:rsidRPr="002C303E">
        <w:rPr>
          <w:rFonts w:cstheme="minorHAnsi"/>
          <w:sz w:val="22"/>
          <w:szCs w:val="22"/>
        </w:rPr>
        <w:t xml:space="preserve"> Reports will be sent home on Wed week 9 via students as a hard copy and </w:t>
      </w:r>
      <w:r w:rsidRPr="002C303E">
        <w:rPr>
          <w:rFonts w:cstheme="minorHAnsi"/>
          <w:bCs/>
          <w:sz w:val="22"/>
          <w:szCs w:val="22"/>
        </w:rPr>
        <w:t>an emailed version will also be sent home.</w:t>
      </w:r>
    </w:p>
    <w:p w14:paraId="27D344F1" w14:textId="04D34BD5" w:rsidR="002C303E" w:rsidRPr="002C303E" w:rsidRDefault="002C303E" w:rsidP="00340A28">
      <w:pPr>
        <w:spacing w:before="120" w:after="120"/>
        <w:rPr>
          <w:rFonts w:cstheme="minorHAnsi"/>
          <w:color w:val="auto"/>
          <w:kern w:val="0"/>
          <w:sz w:val="22"/>
          <w:szCs w:val="22"/>
          <w:lang w:val="en-AU"/>
        </w:rPr>
      </w:pPr>
      <w:r w:rsidRPr="002C303E">
        <w:rPr>
          <w:rFonts w:cstheme="minorHAnsi"/>
          <w:b/>
          <w:sz w:val="22"/>
          <w:szCs w:val="22"/>
        </w:rPr>
        <w:t>Primary Mid-Semester</w:t>
      </w:r>
      <w:r w:rsidRPr="002C303E">
        <w:rPr>
          <w:rFonts w:cstheme="minorHAnsi"/>
          <w:sz w:val="22"/>
          <w:szCs w:val="22"/>
        </w:rPr>
        <w:t xml:space="preserve"> Reports for K-5 will be sent home on Thursday 26 March. Year 6 students don’t receive a report this term but receive the </w:t>
      </w:r>
      <w:proofErr w:type="spellStart"/>
      <w:r w:rsidRPr="002C303E">
        <w:rPr>
          <w:rFonts w:cstheme="minorHAnsi"/>
          <w:sz w:val="22"/>
          <w:szCs w:val="22"/>
        </w:rPr>
        <w:t>con</w:t>
      </w:r>
      <w:r w:rsidR="004B0CE3">
        <w:rPr>
          <w:rFonts w:cstheme="minorHAnsi"/>
          <w:sz w:val="22"/>
          <w:szCs w:val="22"/>
        </w:rPr>
        <w:t>s</w:t>
      </w:r>
      <w:r w:rsidRPr="002C303E">
        <w:rPr>
          <w:rFonts w:cstheme="minorHAnsi"/>
          <w:sz w:val="22"/>
          <w:szCs w:val="22"/>
        </w:rPr>
        <w:t>eil</w:t>
      </w:r>
      <w:proofErr w:type="spellEnd"/>
      <w:r w:rsidRPr="002C303E">
        <w:rPr>
          <w:rFonts w:cstheme="minorHAnsi"/>
          <w:sz w:val="22"/>
          <w:szCs w:val="22"/>
        </w:rPr>
        <w:t xml:space="preserve"> de class</w:t>
      </w:r>
      <w:r w:rsidR="004B0CE3">
        <w:rPr>
          <w:rFonts w:cstheme="minorHAnsi"/>
          <w:sz w:val="22"/>
          <w:szCs w:val="22"/>
        </w:rPr>
        <w:t>es</w:t>
      </w:r>
      <w:r w:rsidRPr="002C303E">
        <w:rPr>
          <w:rFonts w:cstheme="minorHAnsi"/>
          <w:sz w:val="22"/>
          <w:szCs w:val="22"/>
        </w:rPr>
        <w:t xml:space="preserve"> feedback in term 2.</w:t>
      </w:r>
      <w:r w:rsidRPr="002C303E">
        <w:rPr>
          <w:rFonts w:cstheme="minorHAnsi"/>
          <w:color w:val="auto"/>
          <w:kern w:val="0"/>
          <w:sz w:val="22"/>
          <w:szCs w:val="22"/>
          <w:lang w:val="en-AU"/>
        </w:rPr>
        <w:t xml:space="preserve">  </w:t>
      </w:r>
    </w:p>
    <w:bookmarkEnd w:id="3"/>
    <w:p w14:paraId="6F08979B" w14:textId="0CFC4E1E" w:rsidR="002C303E" w:rsidRPr="002C303E" w:rsidRDefault="002C303E" w:rsidP="002C303E">
      <w:pPr>
        <w:rPr>
          <w:rFonts w:cstheme="minorHAnsi"/>
          <w:color w:val="auto"/>
          <w:kern w:val="0"/>
          <w:sz w:val="22"/>
          <w:szCs w:val="22"/>
          <w:lang w:val="en-AU"/>
        </w:rPr>
      </w:pPr>
      <w:r w:rsidRPr="002C303E">
        <w:rPr>
          <w:rFonts w:cstheme="minorHAnsi"/>
          <w:sz w:val="22"/>
          <w:szCs w:val="22"/>
        </w:rPr>
        <w:t xml:space="preserve">Year 9 EFS students will be undertaking the </w:t>
      </w:r>
      <w:r w:rsidRPr="002C303E">
        <w:rPr>
          <w:rFonts w:cstheme="minorHAnsi"/>
          <w:b/>
          <w:bCs/>
          <w:sz w:val="22"/>
          <w:szCs w:val="22"/>
        </w:rPr>
        <w:t>‘Brevet Blanc’</w:t>
      </w:r>
      <w:r w:rsidRPr="002C303E">
        <w:rPr>
          <w:rFonts w:cstheme="minorHAnsi"/>
          <w:sz w:val="22"/>
          <w:szCs w:val="22"/>
        </w:rPr>
        <w:t xml:space="preserve"> examinations on Monday 2</w:t>
      </w:r>
      <w:r w:rsidR="004B0CE3">
        <w:rPr>
          <w:rFonts w:cstheme="minorHAnsi"/>
          <w:sz w:val="22"/>
          <w:szCs w:val="22"/>
        </w:rPr>
        <w:t>3</w:t>
      </w:r>
      <w:r w:rsidRPr="002C303E">
        <w:rPr>
          <w:rFonts w:cstheme="minorHAnsi"/>
          <w:sz w:val="22"/>
          <w:szCs w:val="22"/>
        </w:rPr>
        <w:t xml:space="preserve"> March and Tuesday 2</w:t>
      </w:r>
      <w:r w:rsidR="004B0CE3">
        <w:rPr>
          <w:rFonts w:cstheme="minorHAnsi"/>
          <w:sz w:val="22"/>
          <w:szCs w:val="22"/>
        </w:rPr>
        <w:t>4</w:t>
      </w:r>
      <w:r w:rsidRPr="002C303E">
        <w:rPr>
          <w:rFonts w:cstheme="minorHAnsi"/>
          <w:sz w:val="22"/>
          <w:szCs w:val="22"/>
        </w:rPr>
        <w:t xml:space="preserve"> March. </w:t>
      </w:r>
    </w:p>
    <w:p w14:paraId="6CB8EF6F" w14:textId="77777777" w:rsidR="00340A28" w:rsidRDefault="002C303E" w:rsidP="00340A28">
      <w:pPr>
        <w:spacing w:before="120" w:after="120" w:line="286" w:lineRule="auto"/>
        <w:rPr>
          <w:rFonts w:cstheme="minorHAnsi"/>
          <w:sz w:val="22"/>
          <w:szCs w:val="22"/>
        </w:rPr>
      </w:pPr>
      <w:r w:rsidRPr="002C303E">
        <w:rPr>
          <w:rFonts w:cstheme="minorHAnsi"/>
          <w:sz w:val="22"/>
          <w:szCs w:val="22"/>
        </w:rPr>
        <w:t>Thirteen Telopea Park</w:t>
      </w:r>
      <w:r w:rsidR="00701FAC">
        <w:rPr>
          <w:rFonts w:cstheme="minorHAnsi"/>
          <w:sz w:val="22"/>
          <w:szCs w:val="22"/>
        </w:rPr>
        <w:t xml:space="preserve"> School</w:t>
      </w:r>
      <w:r w:rsidRPr="002C303E">
        <w:rPr>
          <w:rFonts w:cstheme="minorHAnsi"/>
          <w:sz w:val="22"/>
          <w:szCs w:val="22"/>
        </w:rPr>
        <w:t xml:space="preserve"> Students have been selected by audition for the</w:t>
      </w:r>
    </w:p>
    <w:p w14:paraId="37AD0F25" w14:textId="0DC654DC" w:rsidR="002C303E" w:rsidRPr="002C303E" w:rsidRDefault="002C303E" w:rsidP="002C303E">
      <w:pPr>
        <w:spacing w:line="286" w:lineRule="auto"/>
        <w:rPr>
          <w:rFonts w:cstheme="minorHAnsi"/>
          <w:sz w:val="22"/>
          <w:szCs w:val="22"/>
        </w:rPr>
      </w:pPr>
      <w:r w:rsidRPr="002C303E">
        <w:rPr>
          <w:rFonts w:cstheme="minorHAnsi"/>
          <w:b/>
          <w:sz w:val="22"/>
          <w:szCs w:val="22"/>
        </w:rPr>
        <w:t>ACT Instrumental Music Program’s Extension Ensembles</w:t>
      </w:r>
      <w:r w:rsidRPr="002C303E">
        <w:rPr>
          <w:rFonts w:cstheme="minorHAnsi"/>
          <w:sz w:val="22"/>
          <w:szCs w:val="22"/>
        </w:rPr>
        <w:t>. In 2020. The students are listed below. This is a great achievement for all students and indicative of the great support provided by teachers and family members to support the music education of our students. Congratulations to all students.</w:t>
      </w:r>
    </w:p>
    <w:p w14:paraId="052ABF68" w14:textId="625FD33D" w:rsidR="002C303E" w:rsidRPr="00C34C0A" w:rsidRDefault="002C303E" w:rsidP="00A47C06">
      <w:pPr>
        <w:spacing w:before="120" w:after="120" w:line="286" w:lineRule="auto"/>
        <w:rPr>
          <w:rFonts w:cstheme="minorHAnsi"/>
          <w:sz w:val="20"/>
          <w:szCs w:val="20"/>
        </w:rPr>
      </w:pPr>
      <w:r w:rsidRPr="00C34C0A">
        <w:rPr>
          <w:rFonts w:cs="Calibri"/>
          <w:sz w:val="20"/>
          <w:szCs w:val="20"/>
        </w:rPr>
        <w:t>Angela Zhu</w:t>
      </w:r>
      <w:proofErr w:type="gramStart"/>
      <w:r w:rsidRPr="00C34C0A">
        <w:rPr>
          <w:rFonts w:cs="Calibri"/>
          <w:sz w:val="20"/>
          <w:szCs w:val="20"/>
        </w:rPr>
        <w:tab/>
      </w:r>
      <w:r w:rsidR="00701FAC" w:rsidRPr="00C34C0A">
        <w:rPr>
          <w:rFonts w:cs="Calibri"/>
          <w:sz w:val="20"/>
          <w:szCs w:val="20"/>
        </w:rPr>
        <w:t xml:space="preserve">  </w:t>
      </w:r>
      <w:r w:rsidR="00701FAC" w:rsidRPr="00C34C0A">
        <w:rPr>
          <w:rFonts w:cs="Calibri"/>
          <w:sz w:val="20"/>
          <w:szCs w:val="20"/>
        </w:rPr>
        <w:tab/>
      </w:r>
      <w:proofErr w:type="gramEnd"/>
      <w:r w:rsidR="00701FAC" w:rsidRPr="00C34C0A">
        <w:rPr>
          <w:rFonts w:cs="Calibri"/>
          <w:sz w:val="20"/>
          <w:szCs w:val="20"/>
        </w:rPr>
        <w:tab/>
      </w:r>
      <w:r w:rsidRPr="00C34C0A">
        <w:rPr>
          <w:rFonts w:cs="Calibri"/>
          <w:sz w:val="20"/>
          <w:szCs w:val="20"/>
        </w:rPr>
        <w:tab/>
      </w:r>
      <w:r w:rsidRPr="00C34C0A">
        <w:rPr>
          <w:rFonts w:cs="Calibri"/>
          <w:b/>
          <w:bCs/>
          <w:sz w:val="20"/>
          <w:szCs w:val="20"/>
        </w:rPr>
        <w:t>Percussion Ensemble</w:t>
      </w:r>
    </w:p>
    <w:p w14:paraId="3CD59B7A" w14:textId="4AE83458" w:rsidR="00C34C0A" w:rsidRPr="00C34C0A" w:rsidRDefault="002C303E" w:rsidP="00C34C0A">
      <w:pPr>
        <w:spacing w:line="286" w:lineRule="auto"/>
        <w:rPr>
          <w:rFonts w:cstheme="minorHAnsi"/>
          <w:sz w:val="20"/>
          <w:szCs w:val="20"/>
        </w:rPr>
      </w:pPr>
      <w:r w:rsidRPr="00C34C0A">
        <w:rPr>
          <w:rFonts w:cstheme="minorHAnsi"/>
          <w:sz w:val="20"/>
          <w:szCs w:val="20"/>
        </w:rPr>
        <w:t>Alexa Hannah, Lachlan Li</w:t>
      </w:r>
      <w:r w:rsidRPr="00C34C0A">
        <w:rPr>
          <w:rFonts w:cstheme="minorHAnsi"/>
          <w:sz w:val="20"/>
          <w:szCs w:val="20"/>
        </w:rPr>
        <w:tab/>
      </w:r>
      <w:r w:rsidRPr="00C34C0A">
        <w:rPr>
          <w:rFonts w:cstheme="minorHAnsi"/>
          <w:sz w:val="20"/>
          <w:szCs w:val="20"/>
        </w:rPr>
        <w:tab/>
      </w:r>
      <w:r w:rsidRPr="00C34C0A">
        <w:rPr>
          <w:rFonts w:cstheme="minorHAnsi"/>
          <w:b/>
          <w:bCs/>
          <w:sz w:val="20"/>
          <w:szCs w:val="20"/>
        </w:rPr>
        <w:t>Primary Concert Band</w:t>
      </w:r>
    </w:p>
    <w:p w14:paraId="2F8BCB29" w14:textId="4A1423F5" w:rsidR="00C34C0A" w:rsidRPr="00C34C0A" w:rsidRDefault="002C303E" w:rsidP="00A47C06">
      <w:pPr>
        <w:spacing w:before="120" w:after="120" w:line="286" w:lineRule="auto"/>
        <w:rPr>
          <w:rFonts w:cstheme="minorHAnsi"/>
          <w:sz w:val="20"/>
          <w:szCs w:val="20"/>
        </w:rPr>
      </w:pPr>
      <w:r w:rsidRPr="00C34C0A">
        <w:rPr>
          <w:rFonts w:cstheme="minorHAnsi"/>
          <w:sz w:val="20"/>
          <w:szCs w:val="20"/>
        </w:rPr>
        <w:t xml:space="preserve">Rebecca </w:t>
      </w:r>
      <w:proofErr w:type="spellStart"/>
      <w:r w:rsidRPr="00C34C0A">
        <w:rPr>
          <w:rFonts w:cstheme="minorHAnsi"/>
          <w:sz w:val="20"/>
          <w:szCs w:val="20"/>
        </w:rPr>
        <w:t>Kritico</w:t>
      </w:r>
      <w:proofErr w:type="spellEnd"/>
      <w:r w:rsidRPr="00C34C0A">
        <w:rPr>
          <w:rFonts w:cstheme="minorHAnsi"/>
          <w:sz w:val="20"/>
          <w:szCs w:val="20"/>
        </w:rPr>
        <w:t xml:space="preserve">, Maribel </w:t>
      </w:r>
      <w:r w:rsidRPr="00C34C0A">
        <w:rPr>
          <w:rFonts w:cs="Calibri"/>
          <w:sz w:val="20"/>
          <w:szCs w:val="20"/>
        </w:rPr>
        <w:t>Mansour</w:t>
      </w:r>
      <w:r w:rsidRPr="00C34C0A">
        <w:rPr>
          <w:rFonts w:cstheme="minorHAnsi"/>
          <w:sz w:val="20"/>
          <w:szCs w:val="20"/>
        </w:rPr>
        <w:t xml:space="preserve"> Zahra </w:t>
      </w:r>
      <w:proofErr w:type="spellStart"/>
      <w:r w:rsidRPr="00C34C0A">
        <w:rPr>
          <w:rFonts w:cs="Calibri"/>
          <w:sz w:val="20"/>
          <w:szCs w:val="20"/>
        </w:rPr>
        <w:t>Nyamekye</w:t>
      </w:r>
      <w:proofErr w:type="spellEnd"/>
      <w:r w:rsidRPr="00C34C0A">
        <w:rPr>
          <w:rFonts w:cstheme="minorHAnsi"/>
          <w:sz w:val="20"/>
          <w:szCs w:val="20"/>
        </w:rPr>
        <w:t xml:space="preserve"> and Isabella </w:t>
      </w:r>
      <w:proofErr w:type="spellStart"/>
      <w:proofErr w:type="gramStart"/>
      <w:r w:rsidRPr="00C34C0A">
        <w:rPr>
          <w:rFonts w:cstheme="minorHAnsi"/>
          <w:sz w:val="20"/>
          <w:szCs w:val="20"/>
        </w:rPr>
        <w:t>Vittorino</w:t>
      </w:r>
      <w:proofErr w:type="spellEnd"/>
      <w:r w:rsidR="00C34C0A" w:rsidRPr="00C34C0A">
        <w:rPr>
          <w:rFonts w:cstheme="minorHAnsi"/>
          <w:sz w:val="20"/>
          <w:szCs w:val="20"/>
        </w:rPr>
        <w:t xml:space="preserve"> </w:t>
      </w:r>
      <w:r w:rsidR="00A47C06">
        <w:rPr>
          <w:rFonts w:cstheme="minorHAnsi"/>
          <w:sz w:val="20"/>
          <w:szCs w:val="20"/>
        </w:rPr>
        <w:t xml:space="preserve"> </w:t>
      </w:r>
      <w:r w:rsidRPr="00C34C0A">
        <w:rPr>
          <w:rFonts w:cstheme="minorHAnsi"/>
          <w:b/>
          <w:bCs/>
          <w:sz w:val="20"/>
          <w:szCs w:val="20"/>
        </w:rPr>
        <w:t>Senior</w:t>
      </w:r>
      <w:proofErr w:type="gramEnd"/>
      <w:r w:rsidRPr="00C34C0A">
        <w:rPr>
          <w:rFonts w:cstheme="minorHAnsi"/>
          <w:b/>
          <w:bCs/>
          <w:sz w:val="20"/>
          <w:szCs w:val="20"/>
        </w:rPr>
        <w:t xml:space="preserve"> Concert Choir</w:t>
      </w:r>
    </w:p>
    <w:p w14:paraId="455BB1B0" w14:textId="58A546AB" w:rsidR="002C303E" w:rsidRPr="00C34C0A" w:rsidRDefault="002C303E" w:rsidP="00C34C0A">
      <w:pPr>
        <w:spacing w:before="120" w:after="120" w:line="286" w:lineRule="auto"/>
        <w:rPr>
          <w:rFonts w:cstheme="minorHAnsi"/>
          <w:sz w:val="20"/>
          <w:szCs w:val="20"/>
        </w:rPr>
      </w:pPr>
      <w:r w:rsidRPr="00C34C0A">
        <w:rPr>
          <w:rFonts w:cstheme="minorHAnsi"/>
          <w:sz w:val="20"/>
          <w:szCs w:val="20"/>
        </w:rPr>
        <w:t xml:space="preserve">Charlotte Bromley, Angela Zhu and Jack </w:t>
      </w:r>
      <w:proofErr w:type="spellStart"/>
      <w:proofErr w:type="gramStart"/>
      <w:r w:rsidRPr="00C34C0A">
        <w:rPr>
          <w:rFonts w:cstheme="minorHAnsi"/>
          <w:sz w:val="20"/>
          <w:szCs w:val="20"/>
        </w:rPr>
        <w:t>Zhuang,Anya</w:t>
      </w:r>
      <w:proofErr w:type="spellEnd"/>
      <w:proofErr w:type="gramEnd"/>
      <w:r w:rsidRPr="00C34C0A">
        <w:rPr>
          <w:rFonts w:cstheme="minorHAnsi"/>
          <w:sz w:val="20"/>
          <w:szCs w:val="20"/>
        </w:rPr>
        <w:t xml:space="preserve">  </w:t>
      </w:r>
      <w:proofErr w:type="spellStart"/>
      <w:r w:rsidRPr="00C34C0A">
        <w:rPr>
          <w:rFonts w:cs="Calibri"/>
          <w:sz w:val="20"/>
          <w:szCs w:val="20"/>
        </w:rPr>
        <w:t>Priyasekera</w:t>
      </w:r>
      <w:proofErr w:type="spellEnd"/>
      <w:r w:rsidRPr="00C34C0A">
        <w:rPr>
          <w:rFonts w:cs="Calibri"/>
          <w:sz w:val="20"/>
          <w:szCs w:val="20"/>
        </w:rPr>
        <w:t xml:space="preserve"> </w:t>
      </w:r>
      <w:r w:rsidR="00A47C06">
        <w:rPr>
          <w:rFonts w:cs="Calibri"/>
          <w:sz w:val="20"/>
          <w:szCs w:val="20"/>
        </w:rPr>
        <w:t xml:space="preserve">         </w:t>
      </w:r>
      <w:r w:rsidRPr="00C34C0A">
        <w:rPr>
          <w:rFonts w:cstheme="minorHAnsi"/>
          <w:b/>
          <w:bCs/>
          <w:sz w:val="20"/>
          <w:szCs w:val="20"/>
        </w:rPr>
        <w:t>Senior Concert Band</w:t>
      </w:r>
    </w:p>
    <w:p w14:paraId="69BC8AF8" w14:textId="77777777" w:rsidR="002C303E" w:rsidRPr="00C34C0A" w:rsidRDefault="002C303E" w:rsidP="00C34C0A">
      <w:pPr>
        <w:spacing w:before="120" w:after="120" w:line="286" w:lineRule="auto"/>
        <w:rPr>
          <w:rFonts w:cstheme="minorHAnsi"/>
          <w:sz w:val="20"/>
          <w:szCs w:val="20"/>
        </w:rPr>
      </w:pPr>
      <w:r w:rsidRPr="00C34C0A">
        <w:rPr>
          <w:rFonts w:cstheme="minorHAnsi"/>
          <w:sz w:val="20"/>
          <w:szCs w:val="20"/>
        </w:rPr>
        <w:t xml:space="preserve">Matthew Tran, Joshua Burden, Anastasia Craig, Richard Craig, </w:t>
      </w:r>
    </w:p>
    <w:p w14:paraId="012C4ABA" w14:textId="53C81E8D" w:rsidR="002C303E" w:rsidRPr="00C34C0A" w:rsidRDefault="002C303E" w:rsidP="00A47C06">
      <w:pPr>
        <w:spacing w:before="240" w:after="240" w:line="286" w:lineRule="auto"/>
        <w:rPr>
          <w:rFonts w:cstheme="minorHAnsi"/>
          <w:sz w:val="20"/>
          <w:szCs w:val="20"/>
        </w:rPr>
      </w:pPr>
      <w:r w:rsidRPr="00C34C0A">
        <w:rPr>
          <w:rFonts w:cstheme="minorHAnsi"/>
          <w:sz w:val="20"/>
          <w:szCs w:val="20"/>
        </w:rPr>
        <w:t>Kenneth Gray, William Grove</w:t>
      </w:r>
      <w:r w:rsidRPr="00C34C0A">
        <w:rPr>
          <w:rFonts w:cstheme="minorHAnsi"/>
          <w:sz w:val="20"/>
          <w:szCs w:val="20"/>
        </w:rPr>
        <w:tab/>
      </w:r>
      <w:r w:rsidRPr="00C34C0A">
        <w:rPr>
          <w:rFonts w:cstheme="minorHAnsi"/>
          <w:b/>
          <w:bCs/>
          <w:sz w:val="20"/>
          <w:szCs w:val="20"/>
        </w:rPr>
        <w:t>Junior Concert Band</w:t>
      </w:r>
    </w:p>
    <w:p w14:paraId="1B3B7400" w14:textId="7BDC76D7" w:rsidR="002C303E" w:rsidRPr="00C34C0A" w:rsidRDefault="002C303E" w:rsidP="00C34C0A">
      <w:pPr>
        <w:spacing w:before="120" w:after="120"/>
        <w:rPr>
          <w:rFonts w:cs="Calibri"/>
          <w:sz w:val="20"/>
          <w:szCs w:val="20"/>
        </w:rPr>
      </w:pPr>
      <w:r w:rsidRPr="00C34C0A">
        <w:rPr>
          <w:rFonts w:cs="Calibri"/>
          <w:sz w:val="20"/>
          <w:szCs w:val="20"/>
        </w:rPr>
        <w:t>Oliver Matthews</w:t>
      </w:r>
      <w:r w:rsidRPr="00C34C0A">
        <w:rPr>
          <w:rFonts w:cs="Calibri"/>
          <w:sz w:val="20"/>
          <w:szCs w:val="20"/>
        </w:rPr>
        <w:tab/>
      </w:r>
      <w:r w:rsidRPr="00C34C0A">
        <w:rPr>
          <w:rFonts w:cs="Calibri"/>
          <w:sz w:val="20"/>
          <w:szCs w:val="20"/>
        </w:rPr>
        <w:tab/>
      </w:r>
      <w:r w:rsidRPr="00C34C0A">
        <w:rPr>
          <w:rFonts w:cs="Calibri"/>
          <w:sz w:val="20"/>
          <w:szCs w:val="20"/>
        </w:rPr>
        <w:tab/>
      </w:r>
      <w:r w:rsidRPr="00C34C0A">
        <w:rPr>
          <w:rFonts w:cs="Calibri"/>
          <w:b/>
          <w:bCs/>
          <w:sz w:val="20"/>
          <w:szCs w:val="20"/>
        </w:rPr>
        <w:t>Primary Concert Choir</w:t>
      </w:r>
    </w:p>
    <w:p w14:paraId="52DDE0D8" w14:textId="77777777" w:rsidR="002C303E" w:rsidRPr="002C303E" w:rsidRDefault="002C303E" w:rsidP="002C303E">
      <w:pPr>
        <w:spacing w:line="286" w:lineRule="auto"/>
        <w:rPr>
          <w:rFonts w:cstheme="minorHAnsi"/>
          <w:sz w:val="22"/>
          <w:szCs w:val="22"/>
        </w:rPr>
      </w:pPr>
    </w:p>
    <w:p w14:paraId="25079054" w14:textId="77777777" w:rsidR="002C303E" w:rsidRPr="002C303E" w:rsidRDefault="002C303E" w:rsidP="002C303E">
      <w:pPr>
        <w:jc w:val="both"/>
        <w:rPr>
          <w:b/>
          <w:bCs/>
          <w:color w:val="000000" w:themeColor="text1"/>
          <w:kern w:val="0"/>
          <w:sz w:val="22"/>
          <w:szCs w:val="22"/>
          <w:lang w:val="en-AU"/>
        </w:rPr>
      </w:pPr>
      <w:r w:rsidRPr="002C303E">
        <w:rPr>
          <w:b/>
          <w:bCs/>
          <w:color w:val="000000" w:themeColor="text1"/>
          <w:sz w:val="22"/>
          <w:szCs w:val="22"/>
        </w:rPr>
        <w:t>2020 NAPLAN Online update Year 3, 5, 7 and Year 9</w:t>
      </w:r>
    </w:p>
    <w:p w14:paraId="2E38BE2F" w14:textId="514EDF41" w:rsidR="002C303E" w:rsidRPr="002C303E" w:rsidRDefault="002C303E" w:rsidP="002C303E">
      <w:pPr>
        <w:spacing w:line="276" w:lineRule="auto"/>
        <w:jc w:val="both"/>
        <w:rPr>
          <w:color w:val="000000" w:themeColor="text1"/>
          <w:sz w:val="22"/>
          <w:szCs w:val="22"/>
          <w:lang w:val="en-AU"/>
        </w:rPr>
      </w:pPr>
      <w:r w:rsidRPr="002C303E">
        <w:rPr>
          <w:color w:val="000000" w:themeColor="text1"/>
          <w:sz w:val="22"/>
          <w:szCs w:val="22"/>
        </w:rPr>
        <w:t>In late</w:t>
      </w:r>
      <w:r w:rsidRPr="002C303E">
        <w:rPr>
          <w:b/>
          <w:bCs/>
          <w:color w:val="000000" w:themeColor="text1"/>
          <w:sz w:val="22"/>
          <w:szCs w:val="22"/>
        </w:rPr>
        <w:t xml:space="preserve"> March</w:t>
      </w:r>
      <w:r w:rsidRPr="002C303E">
        <w:rPr>
          <w:color w:val="000000" w:themeColor="text1"/>
          <w:sz w:val="22"/>
          <w:szCs w:val="22"/>
        </w:rPr>
        <w:t xml:space="preserve">, Telopea Park School along with all other schools in Australia will participate in a nationally coordinated </w:t>
      </w:r>
      <w:proofErr w:type="gramStart"/>
      <w:r w:rsidRPr="002302FE">
        <w:rPr>
          <w:color w:val="000000" w:themeColor="text1"/>
          <w:sz w:val="22"/>
          <w:szCs w:val="22"/>
        </w:rPr>
        <w:t>45 minute</w:t>
      </w:r>
      <w:proofErr w:type="gramEnd"/>
      <w:r w:rsidRPr="002302FE">
        <w:rPr>
          <w:color w:val="000000" w:themeColor="text1"/>
          <w:sz w:val="22"/>
          <w:szCs w:val="22"/>
        </w:rPr>
        <w:t xml:space="preserve"> omnibus practice test session</w:t>
      </w:r>
      <w:r w:rsidRPr="002C303E">
        <w:rPr>
          <w:color w:val="000000" w:themeColor="text1"/>
          <w:sz w:val="22"/>
          <w:szCs w:val="22"/>
        </w:rPr>
        <w:t xml:space="preserve">. The goal of this test event is to support student </w:t>
      </w:r>
      <w:proofErr w:type="spellStart"/>
      <w:r w:rsidR="00AA4A5C">
        <w:rPr>
          <w:color w:val="000000" w:themeColor="text1"/>
          <w:sz w:val="22"/>
          <w:szCs w:val="22"/>
        </w:rPr>
        <w:t>familiarisation</w:t>
      </w:r>
      <w:proofErr w:type="spellEnd"/>
      <w:r w:rsidR="00AA4A5C">
        <w:rPr>
          <w:color w:val="000000" w:themeColor="text1"/>
          <w:sz w:val="22"/>
          <w:szCs w:val="22"/>
        </w:rPr>
        <w:t xml:space="preserve"> with the test</w:t>
      </w:r>
      <w:r w:rsidRPr="002C303E">
        <w:rPr>
          <w:color w:val="000000" w:themeColor="text1"/>
          <w:sz w:val="22"/>
          <w:szCs w:val="22"/>
        </w:rPr>
        <w:t xml:space="preserve"> and replicate the load on the NAPLAN platform anticipated for the first session of NAPLAN Online 2020.  A</w:t>
      </w:r>
      <w:r w:rsidRPr="002C303E">
        <w:rPr>
          <w:bCs/>
          <w:color w:val="000000" w:themeColor="text1"/>
          <w:sz w:val="22"/>
          <w:szCs w:val="22"/>
        </w:rPr>
        <w:t>ll year 7 and 9 students were advised to bring their laptops and personal earphones</w:t>
      </w:r>
      <w:r w:rsidRPr="002C303E">
        <w:rPr>
          <w:color w:val="000000" w:themeColor="text1"/>
          <w:sz w:val="22"/>
          <w:szCs w:val="22"/>
        </w:rPr>
        <w:t xml:space="preserve"> as some spoken instructions are included in the online practice test. Year 5 students will be using the school chrome books and own headphones. The year 7 and 9 students will be sitting for their session at 10.30am and year 5 will start their session at 9.50am. </w:t>
      </w:r>
    </w:p>
    <w:p w14:paraId="32B5904B" w14:textId="77777777" w:rsidR="002C303E" w:rsidRPr="00DD29A3" w:rsidRDefault="002C303E" w:rsidP="00511571">
      <w:pPr>
        <w:spacing w:before="120" w:after="120"/>
        <w:jc w:val="both"/>
        <w:rPr>
          <w:b/>
          <w:bCs/>
          <w:color w:val="000000" w:themeColor="text1"/>
          <w:kern w:val="0"/>
          <w:sz w:val="22"/>
          <w:szCs w:val="22"/>
          <w:lang w:val="en-AU"/>
        </w:rPr>
      </w:pPr>
      <w:r w:rsidRPr="00DD29A3">
        <w:rPr>
          <w:b/>
          <w:bCs/>
          <w:color w:val="000000" w:themeColor="text1"/>
          <w:sz w:val="22"/>
          <w:szCs w:val="22"/>
          <w:lang w:val="en-AU"/>
        </w:rPr>
        <w:t>Secondary Devices only:</w:t>
      </w:r>
    </w:p>
    <w:p w14:paraId="7A6D48F7" w14:textId="5C9094CD" w:rsidR="002C303E" w:rsidRPr="002C303E" w:rsidRDefault="002C303E" w:rsidP="002C303E">
      <w:pPr>
        <w:spacing w:line="276" w:lineRule="auto"/>
        <w:jc w:val="both"/>
        <w:rPr>
          <w:color w:val="000000" w:themeColor="text1"/>
          <w:sz w:val="22"/>
          <w:szCs w:val="22"/>
          <w:lang w:val="en-AU"/>
        </w:rPr>
      </w:pPr>
      <w:r w:rsidRPr="002C303E">
        <w:rPr>
          <w:color w:val="000000" w:themeColor="text1"/>
          <w:sz w:val="22"/>
          <w:szCs w:val="22"/>
        </w:rPr>
        <w:t xml:space="preserve">All department issued computers have </w:t>
      </w:r>
      <w:proofErr w:type="spellStart"/>
      <w:proofErr w:type="gramStart"/>
      <w:r w:rsidRPr="002C303E">
        <w:rPr>
          <w:color w:val="000000" w:themeColor="text1"/>
          <w:sz w:val="22"/>
          <w:szCs w:val="22"/>
        </w:rPr>
        <w:t>pre</w:t>
      </w:r>
      <w:r w:rsidR="00B61372">
        <w:rPr>
          <w:color w:val="000000" w:themeColor="text1"/>
          <w:sz w:val="22"/>
          <w:szCs w:val="22"/>
        </w:rPr>
        <w:t xml:space="preserve"> </w:t>
      </w:r>
      <w:r w:rsidRPr="002C303E">
        <w:rPr>
          <w:color w:val="000000" w:themeColor="text1"/>
          <w:sz w:val="22"/>
          <w:szCs w:val="22"/>
        </w:rPr>
        <w:t>installed</w:t>
      </w:r>
      <w:proofErr w:type="spellEnd"/>
      <w:proofErr w:type="gramEnd"/>
      <w:r w:rsidRPr="002C303E">
        <w:rPr>
          <w:color w:val="000000" w:themeColor="text1"/>
          <w:sz w:val="22"/>
          <w:szCs w:val="22"/>
        </w:rPr>
        <w:t xml:space="preserve"> Nap Online locked</w:t>
      </w:r>
      <w:r w:rsidR="00B61372">
        <w:rPr>
          <w:color w:val="000000" w:themeColor="text1"/>
          <w:sz w:val="22"/>
          <w:szCs w:val="22"/>
        </w:rPr>
        <w:t>-</w:t>
      </w:r>
      <w:r w:rsidRPr="002C303E">
        <w:rPr>
          <w:color w:val="000000" w:themeColor="text1"/>
          <w:sz w:val="22"/>
          <w:szCs w:val="22"/>
        </w:rPr>
        <w:t xml:space="preserve">down browser </w:t>
      </w:r>
      <w:r w:rsidR="00B61372">
        <w:rPr>
          <w:color w:val="000000" w:themeColor="text1"/>
          <w:sz w:val="22"/>
          <w:szCs w:val="22"/>
        </w:rPr>
        <w:t>A a</w:t>
      </w:r>
      <w:r w:rsidRPr="002C303E">
        <w:rPr>
          <w:color w:val="000000" w:themeColor="text1"/>
          <w:sz w:val="22"/>
          <w:szCs w:val="22"/>
        </w:rPr>
        <w:t>pplications. Whilst it is not encouraged for students to use their own device</w:t>
      </w:r>
      <w:r w:rsidR="00B61372">
        <w:rPr>
          <w:color w:val="000000" w:themeColor="text1"/>
          <w:sz w:val="22"/>
          <w:szCs w:val="22"/>
        </w:rPr>
        <w:t>s</w:t>
      </w:r>
      <w:r w:rsidRPr="002C303E">
        <w:rPr>
          <w:color w:val="000000" w:themeColor="text1"/>
          <w:sz w:val="22"/>
          <w:szCs w:val="22"/>
        </w:rPr>
        <w:t>, there is a process to support individuals to upload the appropriate software. For year 7 or 9 students only. Any year 7 or year 9 student with their own device will have to install the NAP Online locked</w:t>
      </w:r>
      <w:r w:rsidR="00B61372">
        <w:rPr>
          <w:color w:val="000000" w:themeColor="text1"/>
          <w:sz w:val="22"/>
          <w:szCs w:val="22"/>
        </w:rPr>
        <w:t>-</w:t>
      </w:r>
      <w:r w:rsidRPr="002C303E">
        <w:rPr>
          <w:color w:val="000000" w:themeColor="text1"/>
          <w:sz w:val="22"/>
          <w:szCs w:val="22"/>
        </w:rPr>
        <w:t xml:space="preserve">down browser at home with the help of their parents. Information on how to install the locked </w:t>
      </w:r>
      <w:r w:rsidR="00B61372">
        <w:rPr>
          <w:color w:val="000000" w:themeColor="text1"/>
          <w:sz w:val="22"/>
          <w:szCs w:val="22"/>
        </w:rPr>
        <w:t>-</w:t>
      </w:r>
      <w:r w:rsidRPr="002C303E">
        <w:rPr>
          <w:color w:val="000000" w:themeColor="text1"/>
          <w:sz w:val="22"/>
          <w:szCs w:val="22"/>
        </w:rPr>
        <w:t xml:space="preserve">down browser app on Apple and windows devices will be made available to students once communication is made with the secondary NAPLAN coordinator Uraj Singh via </w:t>
      </w:r>
      <w:hyperlink r:id="rId13" w:history="1">
        <w:r w:rsidRPr="002C303E">
          <w:rPr>
            <w:rStyle w:val="Hyperlink"/>
            <w:color w:val="000000" w:themeColor="text1"/>
            <w:sz w:val="22"/>
          </w:rPr>
          <w:t>uraj.singh@ed.act.edu.au</w:t>
        </w:r>
      </w:hyperlink>
      <w:r w:rsidRPr="002C303E">
        <w:rPr>
          <w:color w:val="000000" w:themeColor="text1"/>
          <w:sz w:val="22"/>
          <w:szCs w:val="22"/>
        </w:rPr>
        <w:t>.</w:t>
      </w:r>
    </w:p>
    <w:p w14:paraId="4D9513A8" w14:textId="4C8E5CA0" w:rsidR="002C303E" w:rsidRPr="002C303E" w:rsidRDefault="002C303E" w:rsidP="002C303E">
      <w:pPr>
        <w:spacing w:line="276" w:lineRule="auto"/>
        <w:rPr>
          <w:rFonts w:cstheme="minorHAnsi"/>
          <w:color w:val="000000" w:themeColor="text1"/>
          <w:sz w:val="22"/>
          <w:szCs w:val="22"/>
          <w:lang w:val="en-AU"/>
        </w:rPr>
      </w:pPr>
      <w:r w:rsidRPr="002C303E">
        <w:rPr>
          <w:rFonts w:cstheme="minorHAnsi"/>
          <w:sz w:val="22"/>
          <w:szCs w:val="22"/>
        </w:rPr>
        <w:t xml:space="preserve">The 2020 NAPLAN Test Window will be Tuesday 12 </w:t>
      </w:r>
      <w:r w:rsidR="00B61372">
        <w:rPr>
          <w:rFonts w:cstheme="minorHAnsi"/>
          <w:sz w:val="22"/>
          <w:szCs w:val="22"/>
        </w:rPr>
        <w:t>M</w:t>
      </w:r>
      <w:r w:rsidRPr="002C303E">
        <w:rPr>
          <w:rFonts w:cstheme="minorHAnsi"/>
          <w:sz w:val="22"/>
          <w:szCs w:val="22"/>
        </w:rPr>
        <w:t>ay to Friday 22 May, in term two.</w:t>
      </w:r>
    </w:p>
    <w:p w14:paraId="6B1FEB78" w14:textId="77777777" w:rsidR="002C303E" w:rsidRPr="002C303E" w:rsidRDefault="002C303E" w:rsidP="002C303E">
      <w:pPr>
        <w:spacing w:line="286" w:lineRule="auto"/>
        <w:rPr>
          <w:rFonts w:cstheme="minorHAnsi"/>
          <w:sz w:val="22"/>
          <w:szCs w:val="22"/>
        </w:rPr>
      </w:pPr>
      <w:r w:rsidRPr="002C303E">
        <w:rPr>
          <w:rFonts w:cstheme="minorHAnsi"/>
          <w:sz w:val="22"/>
          <w:szCs w:val="22"/>
        </w:rPr>
        <w:t>Term 1 ends, Thursday 9th April and Term 2 begins, Tuesday 28th April.</w:t>
      </w:r>
    </w:p>
    <w:p w14:paraId="429959D2" w14:textId="77777777" w:rsidR="002C303E" w:rsidRPr="00DD29A3" w:rsidRDefault="002C303E" w:rsidP="002C303E">
      <w:pPr>
        <w:spacing w:line="286" w:lineRule="auto"/>
        <w:rPr>
          <w:rFonts w:cstheme="minorHAnsi"/>
          <w:sz w:val="22"/>
          <w:szCs w:val="22"/>
          <w:lang w:val="fr-FR"/>
        </w:rPr>
      </w:pPr>
      <w:r w:rsidRPr="00DD29A3">
        <w:rPr>
          <w:rFonts w:cstheme="minorHAnsi"/>
          <w:sz w:val="22"/>
          <w:szCs w:val="22"/>
          <w:lang w:val="fr-FR"/>
        </w:rPr>
        <w:t xml:space="preserve">Peter Clayden </w:t>
      </w:r>
    </w:p>
    <w:p w14:paraId="1017B79E" w14:textId="77777777" w:rsidR="002C303E" w:rsidRPr="00DD29A3" w:rsidRDefault="002C303E" w:rsidP="002C303E">
      <w:pPr>
        <w:rPr>
          <w:rFonts w:cstheme="minorHAnsi"/>
          <w:sz w:val="22"/>
          <w:szCs w:val="22"/>
          <w:lang w:val="fr-FR"/>
        </w:rPr>
      </w:pPr>
      <w:r w:rsidRPr="00DD29A3">
        <w:rPr>
          <w:rFonts w:cstheme="minorHAnsi"/>
          <w:sz w:val="22"/>
          <w:szCs w:val="22"/>
          <w:lang w:val="fr-FR"/>
        </w:rPr>
        <w:t>K-10 Deputy Principal</w:t>
      </w:r>
    </w:p>
    <w:p w14:paraId="72854209" w14:textId="77777777" w:rsidR="00B01CA5" w:rsidRPr="002C303E" w:rsidRDefault="00B01CA5" w:rsidP="00B01CA5">
      <w:pPr>
        <w:rPr>
          <w:sz w:val="22"/>
          <w:szCs w:val="22"/>
          <w:lang w:val="fr-FR"/>
        </w:rPr>
      </w:pPr>
    </w:p>
    <w:p w14:paraId="2F036AC6" w14:textId="7D4344A2" w:rsidR="0014363A" w:rsidRDefault="0014363A" w:rsidP="00B4711B">
      <w:pPr>
        <w:pStyle w:val="Heading6"/>
      </w:pPr>
      <w:r w:rsidRPr="00AC0432">
        <w:t>LE MOT DU PRINCIPAL</w:t>
      </w:r>
      <w:r w:rsidR="00F107DC">
        <w:t>-ADJOINT</w:t>
      </w:r>
    </w:p>
    <w:p w14:paraId="18ACF450" w14:textId="3E256579" w:rsidR="00B01CA5" w:rsidRDefault="00B01CA5" w:rsidP="00B01CA5">
      <w:pPr>
        <w:rPr>
          <w:lang w:val="fr-FR"/>
        </w:rPr>
      </w:pPr>
    </w:p>
    <w:p w14:paraId="3064CCC6" w14:textId="77777777" w:rsidR="00892073" w:rsidRPr="00076F32" w:rsidRDefault="00892073" w:rsidP="00892073">
      <w:pPr>
        <w:spacing w:line="286" w:lineRule="auto"/>
        <w:rPr>
          <w:sz w:val="22"/>
          <w:szCs w:val="22"/>
          <w:lang w:val="fr-FR"/>
        </w:rPr>
      </w:pPr>
      <w:r w:rsidRPr="00076F32">
        <w:rPr>
          <w:sz w:val="22"/>
          <w:szCs w:val="22"/>
          <w:lang w:val="fr-FR"/>
        </w:rPr>
        <w:lastRenderedPageBreak/>
        <w:t>Chères familles,</w:t>
      </w:r>
    </w:p>
    <w:p w14:paraId="26109329" w14:textId="77777777" w:rsidR="00892073" w:rsidRPr="00076F32" w:rsidRDefault="00892073" w:rsidP="00892073">
      <w:pPr>
        <w:spacing w:line="286" w:lineRule="auto"/>
        <w:rPr>
          <w:rStyle w:val="Hyperlink"/>
          <w:rFonts w:cs="Times New Roman"/>
          <w:b w:val="0"/>
          <w:bCs w:val="0"/>
          <w:sz w:val="22"/>
          <w:lang w:val="fr-FR"/>
        </w:rPr>
      </w:pPr>
      <w:r w:rsidRPr="00076F32">
        <w:rPr>
          <w:sz w:val="22"/>
          <w:szCs w:val="22"/>
          <w:lang w:val="fr-FR"/>
        </w:rPr>
        <w:t xml:space="preserve">Bienvenue en cette Semaine 8 du premier trimestre. </w:t>
      </w:r>
    </w:p>
    <w:p w14:paraId="64EA4D74" w14:textId="77777777" w:rsidR="00892073" w:rsidRPr="00076F32" w:rsidRDefault="00892073" w:rsidP="00892073">
      <w:pPr>
        <w:rPr>
          <w:sz w:val="22"/>
          <w:szCs w:val="22"/>
          <w:lang w:val="fr-FR"/>
        </w:rPr>
      </w:pPr>
      <w:r w:rsidRPr="00076F32">
        <w:rPr>
          <w:sz w:val="22"/>
          <w:szCs w:val="22"/>
          <w:lang w:val="fr-FR"/>
        </w:rPr>
        <w:t>Nous effectuons régulièrement des mises à jour sur l'impact de la Covid-19 à l’intention de notre communauté. Les enseignants et le personnel de l’école restent très attentifs aux menaces potentielles et aux conséquences pour l'ensemble de notre communauté. Cela inclut des recommandations régulières et des mesures préventives pour les élèves, le personnel et les membres de la communauté scolaire. Cela inclut des conseils pour prendre des précautions supplémentaires en matière de propreté et pour encourager les élèves à se laver régulièrement les mains, en particulier avant et après avoir mangé. La situation peut évoluer rapidement et nous donnerons régulièrement des conseils aux familles. Nous communiquerons toute information urgente de diverses façons. Veuillez vérifier que les coordonnées que vous avez fournies à l'école, notamment les adresses électroniques, sont exactes et mises à jour. Tous les voyages à l’étranger sont actuellement suspendus pour le premier semestre et les autres voyages restent à l'étude. Les sorties locales et dans d’autres États sont examinées en fonction des informations récentes disponibles. Il existe un lien vers ces informations sur le site internet de l'école, ainsi que sur le site du Département de l’Education. Vous pouvez y accéder en cliquant sur le lien suivant :</w:t>
      </w:r>
    </w:p>
    <w:p w14:paraId="0BAA58E0" w14:textId="77777777" w:rsidR="00892073" w:rsidRPr="00076F32" w:rsidRDefault="000B29E4" w:rsidP="00892073">
      <w:pPr>
        <w:rPr>
          <w:sz w:val="22"/>
          <w:szCs w:val="22"/>
          <w:lang w:val="fr-FR"/>
        </w:rPr>
      </w:pPr>
      <w:r>
        <w:fldChar w:fldCharType="begin"/>
      </w:r>
      <w:r w:rsidRPr="00DD29A3">
        <w:rPr>
          <w:lang w:val="fr-FR"/>
        </w:rPr>
        <w:instrText xml:space="preserve"> HYPERLINK "https://www.education.act.gov.au/public-school-life/informati</w:instrText>
      </w:r>
      <w:r w:rsidRPr="00DD29A3">
        <w:rPr>
          <w:lang w:val="fr-FR"/>
        </w:rPr>
        <w:instrText xml:space="preserve">on-on-novel-coronavirus-covid-19" </w:instrText>
      </w:r>
      <w:r>
        <w:fldChar w:fldCharType="separate"/>
      </w:r>
      <w:r w:rsidR="00892073" w:rsidRPr="00076F32">
        <w:rPr>
          <w:rStyle w:val="Hyperlink"/>
          <w:rFonts w:cs="Times New Roman"/>
          <w:sz w:val="22"/>
          <w:lang w:val="fr-FR"/>
        </w:rPr>
        <w:t>https://www.education.act.gov.au/public-school-life/information-on-novel-coronavirus-covid-19</w:t>
      </w:r>
      <w:r>
        <w:rPr>
          <w:rStyle w:val="Hyperlink"/>
          <w:rFonts w:cs="Times New Roman"/>
          <w:sz w:val="22"/>
          <w:lang w:val="fr-FR"/>
        </w:rPr>
        <w:fldChar w:fldCharType="end"/>
      </w:r>
    </w:p>
    <w:p w14:paraId="212034E9" w14:textId="77777777" w:rsidR="00892073" w:rsidRPr="00076F32" w:rsidRDefault="00892073" w:rsidP="00892073">
      <w:pPr>
        <w:rPr>
          <w:sz w:val="22"/>
          <w:szCs w:val="22"/>
          <w:lang w:val="fr-FR"/>
        </w:rPr>
      </w:pPr>
      <w:r w:rsidRPr="00076F32">
        <w:rPr>
          <w:sz w:val="22"/>
          <w:szCs w:val="22"/>
          <w:lang w:val="fr-FR"/>
        </w:rPr>
        <w:t xml:space="preserve">Nous utilisons la nouvelle cour du Secondaire depuis plusieurs semaines.  Un grand merci à l’association de parents d’élèves P&amp;C pour le financement de ces travaux. </w:t>
      </w:r>
      <w:proofErr w:type="gramStart"/>
      <w:r w:rsidRPr="00076F32">
        <w:rPr>
          <w:sz w:val="22"/>
          <w:szCs w:val="22"/>
          <w:lang w:val="fr-FR"/>
        </w:rPr>
        <w:t>Ce</w:t>
      </w:r>
      <w:proofErr w:type="gramEnd"/>
      <w:r w:rsidRPr="00076F32">
        <w:rPr>
          <w:sz w:val="22"/>
          <w:szCs w:val="22"/>
          <w:lang w:val="fr-FR"/>
        </w:rPr>
        <w:t xml:space="preserve"> espace rénové a rencontré un vif succès de la part des élèves et de la communauté scolaire. </w:t>
      </w:r>
    </w:p>
    <w:p w14:paraId="6B9A9693" w14:textId="77777777" w:rsidR="00892073" w:rsidRPr="00076F32" w:rsidRDefault="00892073" w:rsidP="00892073">
      <w:pPr>
        <w:rPr>
          <w:sz w:val="22"/>
          <w:szCs w:val="22"/>
          <w:lang w:val="fr-FR"/>
        </w:rPr>
      </w:pPr>
      <w:r w:rsidRPr="00076F32">
        <w:rPr>
          <w:sz w:val="22"/>
          <w:szCs w:val="22"/>
          <w:lang w:val="fr-FR"/>
        </w:rPr>
        <w:t>Un nouveau professeur exécutif en charge des Langues a été nommée. Natalie Stewart remplace Patricia Blumstein qui a récemment pris sa retraite. Patricia a enseigné de nombreuses années au lycée franco-australien de Canberra/Telopea Park School, et elle nous manquera beaucoup. Nos meilleurs vœux l’accompagnent dans sa « nouvelle vie ». Nous remercions Annemarie Power pour avoir assumé l’intérim au premier trimestre, elle a apporté une contribution très positive dans ce rôle. Nous sommes ravis d'accueillir Natalie au début du deuxième trimestre.</w:t>
      </w:r>
    </w:p>
    <w:p w14:paraId="248F6DA1" w14:textId="77777777" w:rsidR="00892073" w:rsidRPr="00076F32" w:rsidRDefault="00892073" w:rsidP="00892073">
      <w:pPr>
        <w:rPr>
          <w:sz w:val="22"/>
          <w:szCs w:val="22"/>
          <w:lang w:val="fr-FR"/>
        </w:rPr>
      </w:pPr>
    </w:p>
    <w:p w14:paraId="2D6D8671" w14:textId="77777777" w:rsidR="00892073" w:rsidRPr="00076F32" w:rsidRDefault="00892073" w:rsidP="00892073">
      <w:pPr>
        <w:pStyle w:val="HTMLPreformatted"/>
        <w:spacing w:line="276" w:lineRule="auto"/>
        <w:rPr>
          <w:rFonts w:ascii="Verdana" w:hAnsi="Verdana" w:cs="Times New Roman"/>
          <w:sz w:val="22"/>
          <w:szCs w:val="22"/>
          <w:lang w:val="fr-FR"/>
        </w:rPr>
      </w:pPr>
      <w:r w:rsidRPr="00076F32">
        <w:rPr>
          <w:rFonts w:ascii="Verdana" w:hAnsi="Verdana" w:cs="Times New Roman"/>
          <w:sz w:val="22"/>
          <w:szCs w:val="22"/>
          <w:lang w:val="fr-FR"/>
        </w:rPr>
        <w:t xml:space="preserve">En Semaine 7, l'école a célébré la </w:t>
      </w:r>
      <w:r w:rsidRPr="00076F32">
        <w:rPr>
          <w:rFonts w:ascii="Verdana" w:hAnsi="Verdana" w:cs="Times New Roman"/>
          <w:b/>
          <w:bCs/>
          <w:sz w:val="22"/>
          <w:szCs w:val="22"/>
          <w:lang w:val="fr-FR"/>
        </w:rPr>
        <w:t>Semaine de la Francophonie</w:t>
      </w:r>
      <w:r w:rsidRPr="00076F32">
        <w:rPr>
          <w:rFonts w:ascii="Verdana" w:hAnsi="Verdana" w:cs="Times New Roman"/>
          <w:sz w:val="22"/>
          <w:szCs w:val="22"/>
          <w:lang w:val="fr-FR"/>
        </w:rPr>
        <w:t xml:space="preserve">, avec de nombreux événements célébrant la langue française en France et dans le monde. De nombreuses classes ont participé à des concours et ont assisté au Festival du film français. Le Festival du film français se poursuit jusqu'au 8 avril. Pour plus d'informations, consultez le site  </w:t>
      </w:r>
      <w:r w:rsidR="000B29E4">
        <w:fldChar w:fldCharType="begin"/>
      </w:r>
      <w:r w:rsidR="000B29E4" w:rsidRPr="00DD29A3">
        <w:rPr>
          <w:lang w:val="fr-FR"/>
        </w:rPr>
        <w:instrText xml:space="preserve"> HYPERLINK "https://www.affrenchfilmfestival.org/" </w:instrText>
      </w:r>
      <w:r w:rsidR="000B29E4">
        <w:fldChar w:fldCharType="separate"/>
      </w:r>
      <w:r w:rsidRPr="00076F32">
        <w:rPr>
          <w:rStyle w:val="Hyperlink"/>
          <w:rFonts w:cs="Times New Roman"/>
          <w:sz w:val="22"/>
          <w:lang w:val="fr-FR"/>
        </w:rPr>
        <w:t>https://www.affrenchfilmfestival.org/</w:t>
      </w:r>
      <w:r w:rsidR="000B29E4">
        <w:rPr>
          <w:rStyle w:val="Hyperlink"/>
          <w:rFonts w:cs="Times New Roman"/>
          <w:sz w:val="22"/>
          <w:lang w:val="fr-FR"/>
        </w:rPr>
        <w:fldChar w:fldCharType="end"/>
      </w:r>
      <w:r w:rsidRPr="00076F32">
        <w:rPr>
          <w:rFonts w:ascii="Verdana" w:hAnsi="Verdana" w:cs="Times New Roman"/>
          <w:sz w:val="22"/>
          <w:szCs w:val="22"/>
          <w:lang w:val="fr-FR"/>
        </w:rPr>
        <w:t xml:space="preserve">.  Un petit déjeuner de la Francophonie a également été organisé par l’association de parents d’élèves P&amp;C à l'école. </w:t>
      </w:r>
    </w:p>
    <w:p w14:paraId="5DCB656E" w14:textId="77777777" w:rsidR="00892073" w:rsidRPr="00076F32" w:rsidRDefault="00892073" w:rsidP="00892073">
      <w:pPr>
        <w:pStyle w:val="HTMLPreformatted"/>
        <w:spacing w:line="276" w:lineRule="auto"/>
        <w:rPr>
          <w:rFonts w:ascii="Verdana" w:hAnsi="Verdana" w:cs="Times New Roman"/>
          <w:sz w:val="22"/>
          <w:szCs w:val="22"/>
          <w:lang w:val="fr-FR"/>
        </w:rPr>
      </w:pPr>
    </w:p>
    <w:p w14:paraId="5EFF18A2" w14:textId="77777777" w:rsidR="00892073" w:rsidRPr="00076F32" w:rsidRDefault="00892073" w:rsidP="00892073">
      <w:pPr>
        <w:rPr>
          <w:sz w:val="22"/>
          <w:szCs w:val="22"/>
          <w:lang w:val="fr-FR"/>
        </w:rPr>
      </w:pPr>
      <w:r w:rsidRPr="00076F32">
        <w:rPr>
          <w:sz w:val="22"/>
          <w:szCs w:val="22"/>
          <w:lang w:val="fr-FR"/>
        </w:rPr>
        <w:t>En Semaine 8, nous organisons une réunion d’information sur le Programme de Premier Cycle Secondaire (PPCS) à l'intention des nouveaux parents le jeudi 26 mars de 17h30 à 18h30 dans le hall de l'école.</w:t>
      </w:r>
    </w:p>
    <w:p w14:paraId="7B60D95D" w14:textId="77777777" w:rsidR="00892073" w:rsidRPr="00076F32" w:rsidRDefault="00892073" w:rsidP="00892073">
      <w:pPr>
        <w:rPr>
          <w:color w:val="auto"/>
          <w:kern w:val="0"/>
          <w:sz w:val="22"/>
          <w:szCs w:val="22"/>
          <w:lang w:val="fr-FR"/>
        </w:rPr>
      </w:pPr>
      <w:r w:rsidRPr="00076F32">
        <w:rPr>
          <w:color w:val="auto"/>
          <w:kern w:val="0"/>
          <w:sz w:val="22"/>
          <w:szCs w:val="22"/>
          <w:lang w:val="fr-FR"/>
        </w:rPr>
        <w:t>Notre établissement a marqué la</w:t>
      </w:r>
      <w:r w:rsidRPr="00076F32">
        <w:rPr>
          <w:b/>
          <w:bCs/>
          <w:color w:val="auto"/>
          <w:kern w:val="0"/>
          <w:sz w:val="22"/>
          <w:szCs w:val="22"/>
          <w:lang w:val="fr-FR"/>
        </w:rPr>
        <w:t xml:space="preserve"> Journée Nationale d'Action contre le Harcèlement et la Violence</w:t>
      </w:r>
      <w:r w:rsidRPr="00076F32">
        <w:rPr>
          <w:color w:val="auto"/>
          <w:kern w:val="0"/>
          <w:sz w:val="22"/>
          <w:szCs w:val="22"/>
          <w:lang w:val="fr-FR"/>
        </w:rPr>
        <w:t xml:space="preserve"> avec des actions au Primaire et au Secondaire. Au Secondaire, les élèves ont pu bénéficier d’un cours spécifique dans le cadre du programme d'enseignement personnel et social. Au Primaire, toutes les classes ont travaillé sur ce sujet pendant la semaine dans le cadre de l’initiative </w:t>
      </w:r>
      <w:proofErr w:type="spellStart"/>
      <w:r w:rsidRPr="00076F32">
        <w:rPr>
          <w:i/>
          <w:color w:val="auto"/>
          <w:kern w:val="0"/>
          <w:sz w:val="22"/>
          <w:szCs w:val="22"/>
          <w:lang w:val="fr-FR"/>
        </w:rPr>
        <w:t>Friendly</w:t>
      </w:r>
      <w:proofErr w:type="spellEnd"/>
      <w:r w:rsidRPr="00076F32">
        <w:rPr>
          <w:i/>
          <w:color w:val="auto"/>
          <w:kern w:val="0"/>
          <w:sz w:val="22"/>
          <w:szCs w:val="22"/>
          <w:lang w:val="fr-FR"/>
        </w:rPr>
        <w:t xml:space="preserve"> </w:t>
      </w:r>
      <w:proofErr w:type="spellStart"/>
      <w:r w:rsidRPr="00076F32">
        <w:rPr>
          <w:i/>
          <w:color w:val="auto"/>
          <w:kern w:val="0"/>
          <w:sz w:val="22"/>
          <w:szCs w:val="22"/>
          <w:lang w:val="fr-FR"/>
        </w:rPr>
        <w:t>Schools</w:t>
      </w:r>
      <w:proofErr w:type="spellEnd"/>
      <w:r w:rsidRPr="00076F32">
        <w:rPr>
          <w:color w:val="auto"/>
          <w:kern w:val="0"/>
          <w:sz w:val="22"/>
          <w:szCs w:val="22"/>
          <w:lang w:val="fr-FR"/>
        </w:rPr>
        <w:t>, et nos élèves délégués ont animé des discussions dans divers regroupements de classes.</w:t>
      </w:r>
    </w:p>
    <w:p w14:paraId="4D7FAECF" w14:textId="77777777" w:rsidR="00892073" w:rsidRPr="00076F32" w:rsidRDefault="00892073" w:rsidP="00892073">
      <w:pPr>
        <w:spacing w:line="286" w:lineRule="auto"/>
        <w:rPr>
          <w:sz w:val="22"/>
          <w:szCs w:val="22"/>
          <w:lang w:val="fr-FR"/>
        </w:rPr>
      </w:pPr>
      <w:r w:rsidRPr="00076F32">
        <w:rPr>
          <w:sz w:val="22"/>
          <w:szCs w:val="22"/>
          <w:lang w:val="fr-FR"/>
        </w:rPr>
        <w:t>Au deuxième trimestre, nos élèves de Seconde suivront des séances d’orientation (</w:t>
      </w:r>
      <w:proofErr w:type="spellStart"/>
      <w:r w:rsidRPr="00076F32">
        <w:rPr>
          <w:i/>
          <w:iCs/>
          <w:sz w:val="22"/>
          <w:szCs w:val="22"/>
          <w:lang w:val="fr-FR"/>
        </w:rPr>
        <w:t>Student</w:t>
      </w:r>
      <w:proofErr w:type="spellEnd"/>
      <w:r w:rsidRPr="00076F32">
        <w:rPr>
          <w:i/>
          <w:iCs/>
          <w:sz w:val="22"/>
          <w:szCs w:val="22"/>
          <w:lang w:val="fr-FR"/>
        </w:rPr>
        <w:t xml:space="preserve"> </w:t>
      </w:r>
      <w:proofErr w:type="spellStart"/>
      <w:r w:rsidRPr="00076F32">
        <w:rPr>
          <w:i/>
          <w:iCs/>
          <w:sz w:val="22"/>
          <w:szCs w:val="22"/>
          <w:lang w:val="fr-FR"/>
        </w:rPr>
        <w:t>Pathways</w:t>
      </w:r>
      <w:proofErr w:type="spellEnd"/>
      <w:r w:rsidRPr="00076F32">
        <w:rPr>
          <w:sz w:val="22"/>
          <w:szCs w:val="22"/>
          <w:lang w:val="fr-FR"/>
        </w:rPr>
        <w:t xml:space="preserve">) pendant les cours d’enrichissement. Les élèves et les parents sont encouragés à discuter des options qui s'offrent à eux pour les classes de Première et Terminale et au-delà. Une réunion sur le thème de l’orientation aura lieu au cours du deuxième trimestre afin de renseigner les élèves et leurs parents sur les différents parcours d’orientation. Des intervenants de </w:t>
      </w:r>
      <w:proofErr w:type="spellStart"/>
      <w:r w:rsidRPr="00076F32">
        <w:rPr>
          <w:sz w:val="22"/>
          <w:szCs w:val="22"/>
          <w:lang w:val="fr-FR"/>
        </w:rPr>
        <w:t>Narrabundah</w:t>
      </w:r>
      <w:proofErr w:type="spellEnd"/>
      <w:r w:rsidRPr="00076F32">
        <w:rPr>
          <w:sz w:val="22"/>
          <w:szCs w:val="22"/>
          <w:lang w:val="fr-FR"/>
        </w:rPr>
        <w:t xml:space="preserve"> </w:t>
      </w:r>
      <w:proofErr w:type="spellStart"/>
      <w:r w:rsidRPr="00076F32">
        <w:rPr>
          <w:sz w:val="22"/>
          <w:szCs w:val="22"/>
          <w:lang w:val="fr-FR"/>
        </w:rPr>
        <w:t>College</w:t>
      </w:r>
      <w:proofErr w:type="spellEnd"/>
      <w:r w:rsidRPr="00076F32">
        <w:rPr>
          <w:sz w:val="22"/>
          <w:szCs w:val="22"/>
          <w:lang w:val="fr-FR"/>
        </w:rPr>
        <w:t xml:space="preserve">, de Canberra </w:t>
      </w:r>
      <w:proofErr w:type="spellStart"/>
      <w:r w:rsidRPr="00076F32">
        <w:rPr>
          <w:sz w:val="22"/>
          <w:szCs w:val="22"/>
          <w:lang w:val="fr-FR"/>
        </w:rPr>
        <w:t>College</w:t>
      </w:r>
      <w:proofErr w:type="spellEnd"/>
      <w:r w:rsidRPr="00076F32">
        <w:rPr>
          <w:sz w:val="22"/>
          <w:szCs w:val="22"/>
          <w:lang w:val="fr-FR"/>
        </w:rPr>
        <w:t>, de l'ANU, de l'UC et du CIT présenteront des informations sur les possibilités d’études pour les élèves de Seconde, de Première et de Terminale, et au-delà.</w:t>
      </w:r>
    </w:p>
    <w:p w14:paraId="6BF070C0" w14:textId="1397EAE9" w:rsidR="00892073" w:rsidRPr="00DD29A3" w:rsidRDefault="00892073" w:rsidP="00892073">
      <w:pPr>
        <w:pStyle w:val="xmsonormal"/>
        <w:rPr>
          <w:rFonts w:ascii="Verdana" w:hAnsi="Verdana" w:cs="Times New Roman"/>
          <w:lang w:val="fr-FR"/>
        </w:rPr>
      </w:pPr>
    </w:p>
    <w:p w14:paraId="461BB58D" w14:textId="77777777" w:rsidR="00076F32" w:rsidRPr="00DD29A3" w:rsidRDefault="00076F32" w:rsidP="00892073">
      <w:pPr>
        <w:pStyle w:val="xmsonormal"/>
        <w:rPr>
          <w:rFonts w:ascii="Verdana" w:hAnsi="Verdana" w:cs="Times New Roman"/>
          <w:lang w:val="fr-FR"/>
        </w:rPr>
      </w:pPr>
    </w:p>
    <w:p w14:paraId="02226A6B" w14:textId="77777777" w:rsidR="00892073" w:rsidRPr="00892073" w:rsidRDefault="00892073" w:rsidP="00892073">
      <w:pPr>
        <w:spacing w:line="286" w:lineRule="auto"/>
        <w:rPr>
          <w:b/>
          <w:sz w:val="22"/>
          <w:szCs w:val="22"/>
          <w:lang w:val="fr-FR"/>
        </w:rPr>
      </w:pPr>
      <w:r w:rsidRPr="00892073">
        <w:rPr>
          <w:b/>
          <w:sz w:val="22"/>
          <w:szCs w:val="22"/>
          <w:lang w:val="fr-FR"/>
        </w:rPr>
        <w:t>Différents comités de notre établissement</w:t>
      </w:r>
    </w:p>
    <w:p w14:paraId="7D59374D" w14:textId="77777777" w:rsidR="00892073" w:rsidRPr="00892073" w:rsidRDefault="00892073" w:rsidP="00892073">
      <w:pPr>
        <w:spacing w:line="286" w:lineRule="auto"/>
        <w:rPr>
          <w:sz w:val="22"/>
          <w:szCs w:val="22"/>
          <w:lang w:val="fr-FR"/>
        </w:rPr>
      </w:pPr>
      <w:r w:rsidRPr="00892073">
        <w:rPr>
          <w:sz w:val="22"/>
          <w:szCs w:val="22"/>
          <w:lang w:val="fr-FR"/>
        </w:rPr>
        <w:t>Les membres de notre communauté sont invités à se joindre à l'un des quatre comités qui se réunissent une fois par trimestre un mercredi après-midi donné.  Si un parent ou un membre de la communauté est intéressé, veuillez contacter la personne présidant chaque comité.  Le comité Élèves précoces se réunit en semaine 2 de chaque trimestre (Anna McGown), le comité Programmes Scolaires se réunit en semaine 4 de chaque trimestre (Peter Clayden), le comité Plan d'Action pour la Réconciliation se réunit en semaine 6 de chaque trimestre (Melanie Consola) et le comité TICE en semaine 8 de chaque trimestre (Ben Yuen). La récente réunion du Plan d'Action pour la Réconciliation a revu le plan d'action du lycée franco-australien / Telopea Park School. Le Comité Programmes Scolaires a établi la liste des conférenciers qui interviendront lors des prochaines réunions du comité.</w:t>
      </w:r>
    </w:p>
    <w:p w14:paraId="62AB7A29" w14:textId="77777777" w:rsidR="00892073" w:rsidRPr="00892073" w:rsidRDefault="00892073" w:rsidP="00892073">
      <w:pPr>
        <w:spacing w:line="286" w:lineRule="auto"/>
        <w:rPr>
          <w:sz w:val="22"/>
          <w:szCs w:val="22"/>
          <w:lang w:val="fr-FR"/>
        </w:rPr>
      </w:pPr>
      <w:r w:rsidRPr="00892073">
        <w:rPr>
          <w:sz w:val="22"/>
          <w:szCs w:val="22"/>
          <w:lang w:val="fr-FR"/>
        </w:rPr>
        <w:t xml:space="preserve"> La première intervenante du 2</w:t>
      </w:r>
      <w:r w:rsidRPr="00892073">
        <w:rPr>
          <w:sz w:val="22"/>
          <w:szCs w:val="22"/>
          <w:vertAlign w:val="superscript"/>
          <w:lang w:val="fr-FR"/>
        </w:rPr>
        <w:t>e</w:t>
      </w:r>
      <w:r w:rsidRPr="00892073">
        <w:rPr>
          <w:sz w:val="22"/>
          <w:szCs w:val="22"/>
          <w:lang w:val="fr-FR"/>
        </w:rPr>
        <w:t xml:space="preserve"> trimestre est Natasha </w:t>
      </w:r>
      <w:proofErr w:type="spellStart"/>
      <w:r w:rsidRPr="00892073">
        <w:rPr>
          <w:sz w:val="22"/>
          <w:szCs w:val="22"/>
          <w:lang w:val="fr-FR"/>
        </w:rPr>
        <w:t>Yacoub</w:t>
      </w:r>
      <w:proofErr w:type="spellEnd"/>
      <w:r w:rsidRPr="00892073">
        <w:rPr>
          <w:sz w:val="22"/>
          <w:szCs w:val="22"/>
          <w:lang w:val="fr-FR"/>
        </w:rPr>
        <w:t>, doctorante en droit de l'UNSW et affiliée au Centre Andrew &amp; Renata Kaldor pour le droit international des réfugiés. Elle fera une intervention au CDI le mercredi 20 mai 2020 de 15h30 à 17h00. Le titre de la conférence est : "Protection des réfugiés dans le monde : la perspective d'un avocat australien travaillant pour les Nations Unies". Le public privilégié est les élèves des classes de CM2 à la Quatrième et leurs parents. Nous espérons que les parents se joindront à eux pour écouter cette conférencière dynamique et divertissante. Nous espérons que les conférenciers invités apporteront à notre communauté des aspects importants des programmes scolaires australiens.</w:t>
      </w:r>
    </w:p>
    <w:p w14:paraId="677A6B1B" w14:textId="77777777" w:rsidR="00892073" w:rsidRPr="00892073" w:rsidRDefault="00892073" w:rsidP="00892073">
      <w:pPr>
        <w:spacing w:line="286" w:lineRule="auto"/>
        <w:rPr>
          <w:sz w:val="22"/>
          <w:szCs w:val="22"/>
          <w:lang w:val="fr-FR"/>
        </w:rPr>
      </w:pPr>
      <w:r w:rsidRPr="00892073">
        <w:rPr>
          <w:sz w:val="22"/>
          <w:szCs w:val="22"/>
          <w:lang w:val="fr-FR"/>
        </w:rPr>
        <w:t>Merci aux familles des élèves de notre établissement qui ont versé leur contribution volontaire. Merci aux familles des élèves du Primaire et du courant français du Secondaire qui ont versé leur contribution pour l'enseignement du programme français. Si vous n'avez pas encore eu l'occasion de verser votre contribution, nous apprécierions grandement votre soutien pour maintenir l'excellent programme bilingue que notre établissement offre.</w:t>
      </w:r>
    </w:p>
    <w:p w14:paraId="5E6BE072" w14:textId="77777777" w:rsidR="00892073" w:rsidRPr="00892073" w:rsidRDefault="00892073" w:rsidP="00892073">
      <w:pPr>
        <w:spacing w:line="286" w:lineRule="auto"/>
        <w:rPr>
          <w:sz w:val="22"/>
          <w:szCs w:val="22"/>
          <w:lang w:val="fr-FR"/>
        </w:rPr>
      </w:pPr>
      <w:r w:rsidRPr="00892073">
        <w:rPr>
          <w:b/>
          <w:sz w:val="22"/>
          <w:szCs w:val="22"/>
          <w:lang w:val="fr-FR"/>
        </w:rPr>
        <w:t>Les réunions parents/professeurs du Secondaire</w:t>
      </w:r>
      <w:r w:rsidRPr="00892073">
        <w:rPr>
          <w:sz w:val="22"/>
          <w:szCs w:val="22"/>
          <w:lang w:val="fr-FR"/>
        </w:rPr>
        <w:t xml:space="preserve"> auront lieu en semaine 10, le mardi 7 avril de 16h00 à 18h30 et le mercredi 8 avril de 16h00 à 18h00. Les réservations des créneaux horaires peuvent être effectuées avec le système de réservation PTO. Vous recevrez davantage de détails concernant le système PTO au cours de la semaine 9 et sur le site internet de l’école.  Le système de réservation en ligne, appelé "PTO", sera utilisé. Tous les parents auront besoin d'une adresse électronique pour accéder à ce système. C'est l’occasion pour mettre à jour vos coordonnées avec l'école car c'est ainsi que vous accéderez à PTO. Veuillez contacter l'école au 61423388 pour mettre à jour vos coordonnées.</w:t>
      </w:r>
    </w:p>
    <w:p w14:paraId="6B8E55FF" w14:textId="77777777" w:rsidR="00892073" w:rsidRPr="00892073" w:rsidRDefault="00892073" w:rsidP="00892073">
      <w:pPr>
        <w:rPr>
          <w:color w:val="auto"/>
          <w:kern w:val="0"/>
          <w:sz w:val="22"/>
          <w:szCs w:val="22"/>
          <w:lang w:val="fr-FR"/>
        </w:rPr>
      </w:pPr>
      <w:r w:rsidRPr="00892073">
        <w:rPr>
          <w:b/>
          <w:color w:val="auto"/>
          <w:kern w:val="0"/>
          <w:sz w:val="22"/>
          <w:szCs w:val="22"/>
          <w:lang w:val="fr-FR"/>
        </w:rPr>
        <w:t>Les bulletins de mi-semestre du Primaire</w:t>
      </w:r>
      <w:r w:rsidRPr="00892073">
        <w:rPr>
          <w:color w:val="auto"/>
          <w:kern w:val="0"/>
          <w:sz w:val="22"/>
          <w:szCs w:val="22"/>
          <w:lang w:val="fr-FR"/>
        </w:rPr>
        <w:t xml:space="preserve"> seront remis aux élèves de la Grande Section de Maternelle au CM2 le jeudi 26 mars. Les élèves de 6e ne reçoivent pas de bulletin, mais les parents sont invités à assister aux réunions parents/professeurs en semaine 9.  Les réservations des créneaux horaires seront ouvertes le 26 mars à 18h00. </w:t>
      </w:r>
      <w:r w:rsidRPr="00892073">
        <w:rPr>
          <w:b/>
          <w:color w:val="auto"/>
          <w:kern w:val="0"/>
          <w:sz w:val="22"/>
          <w:szCs w:val="22"/>
          <w:lang w:val="fr-FR"/>
        </w:rPr>
        <w:t>Les réunions parents/professeurs du Primaire</w:t>
      </w:r>
      <w:r w:rsidRPr="00892073">
        <w:rPr>
          <w:color w:val="auto"/>
          <w:kern w:val="0"/>
          <w:sz w:val="22"/>
          <w:szCs w:val="22"/>
          <w:lang w:val="fr-FR"/>
        </w:rPr>
        <w:t xml:space="preserve"> auront lieu le lundi 30 et le mardi 31 mars de 15h30 à 17h50.</w:t>
      </w:r>
    </w:p>
    <w:p w14:paraId="4E85F6A5" w14:textId="77777777" w:rsidR="00892073" w:rsidRPr="00892073" w:rsidRDefault="00892073" w:rsidP="00892073">
      <w:pPr>
        <w:rPr>
          <w:color w:val="auto"/>
          <w:kern w:val="0"/>
          <w:sz w:val="22"/>
          <w:szCs w:val="22"/>
          <w:lang w:val="fr-FR"/>
        </w:rPr>
      </w:pPr>
      <w:r w:rsidRPr="00892073">
        <w:rPr>
          <w:color w:val="auto"/>
          <w:kern w:val="0"/>
          <w:sz w:val="22"/>
          <w:szCs w:val="22"/>
          <w:lang w:val="fr-FR"/>
        </w:rPr>
        <w:t>Les élèves de Troisième du courant français passeront</w:t>
      </w:r>
      <w:r w:rsidRPr="00892073">
        <w:rPr>
          <w:b/>
          <w:color w:val="auto"/>
          <w:kern w:val="0"/>
          <w:sz w:val="22"/>
          <w:szCs w:val="22"/>
          <w:lang w:val="fr-FR"/>
        </w:rPr>
        <w:t xml:space="preserve"> les épreuves du Brevet Blanc</w:t>
      </w:r>
      <w:r w:rsidRPr="00892073">
        <w:rPr>
          <w:color w:val="auto"/>
          <w:kern w:val="0"/>
          <w:sz w:val="22"/>
          <w:szCs w:val="22"/>
          <w:lang w:val="fr-FR"/>
        </w:rPr>
        <w:t xml:space="preserve"> le </w:t>
      </w:r>
      <w:r w:rsidRPr="00892073">
        <w:rPr>
          <w:color w:val="auto"/>
          <w:kern w:val="0"/>
          <w:sz w:val="22"/>
          <w:szCs w:val="22"/>
          <w:highlight w:val="yellow"/>
          <w:lang w:val="fr-FR"/>
        </w:rPr>
        <w:t>lundi 25 mars et le mardi 26 mars.</w:t>
      </w:r>
    </w:p>
    <w:p w14:paraId="0453FE13" w14:textId="77777777" w:rsidR="00892073" w:rsidRPr="00892073" w:rsidRDefault="00892073" w:rsidP="00892073">
      <w:pPr>
        <w:spacing w:line="286" w:lineRule="auto"/>
        <w:rPr>
          <w:sz w:val="22"/>
          <w:szCs w:val="22"/>
          <w:lang w:val="fr-FR"/>
        </w:rPr>
      </w:pPr>
      <w:r w:rsidRPr="00892073">
        <w:rPr>
          <w:sz w:val="22"/>
          <w:szCs w:val="22"/>
          <w:lang w:val="fr-FR"/>
        </w:rPr>
        <w:t xml:space="preserve">Treize élèves du lycée franco-australien / Telopea Park ont été sélectionnés lors d’auditions pour les </w:t>
      </w:r>
      <w:r w:rsidRPr="00892073">
        <w:rPr>
          <w:b/>
          <w:bCs/>
          <w:sz w:val="22"/>
          <w:szCs w:val="22"/>
          <w:lang w:val="fr-FR"/>
        </w:rPr>
        <w:t>orchestres du Programme de musique instrumentale de l'ACT</w:t>
      </w:r>
      <w:r w:rsidRPr="00892073">
        <w:rPr>
          <w:sz w:val="22"/>
          <w:szCs w:val="22"/>
          <w:lang w:val="fr-FR"/>
        </w:rPr>
        <w:t>. Vous trouverez le nom de ces élèves ci-dessous. Il s'agit pour eux d'une grande réussite qui témoigne du soutien considérable que leurs enseignants et leur famille apportent à l'éducation musicale de nos élèves. Félicitations à tous les élèves.</w:t>
      </w:r>
    </w:p>
    <w:p w14:paraId="2546C21F" w14:textId="77777777" w:rsidR="00892073" w:rsidRPr="00892073" w:rsidRDefault="00892073" w:rsidP="00892073">
      <w:pPr>
        <w:spacing w:line="286" w:lineRule="auto"/>
        <w:rPr>
          <w:sz w:val="22"/>
          <w:szCs w:val="22"/>
          <w:lang w:val="fr-FR"/>
        </w:rPr>
      </w:pPr>
      <w:r w:rsidRPr="00892073">
        <w:rPr>
          <w:sz w:val="22"/>
          <w:szCs w:val="22"/>
          <w:lang w:val="fr-FR"/>
        </w:rPr>
        <w:t>Angela Zhu</w:t>
      </w:r>
      <w:r w:rsidRPr="00892073">
        <w:rPr>
          <w:sz w:val="22"/>
          <w:szCs w:val="22"/>
          <w:lang w:val="fr-FR"/>
        </w:rPr>
        <w:tab/>
      </w:r>
      <w:r w:rsidRPr="00892073">
        <w:rPr>
          <w:sz w:val="22"/>
          <w:szCs w:val="22"/>
          <w:lang w:val="fr-FR"/>
        </w:rPr>
        <w:tab/>
      </w:r>
      <w:r w:rsidRPr="00892073">
        <w:rPr>
          <w:sz w:val="22"/>
          <w:szCs w:val="22"/>
          <w:lang w:val="fr-FR"/>
        </w:rPr>
        <w:tab/>
      </w:r>
      <w:r w:rsidRPr="00892073">
        <w:rPr>
          <w:sz w:val="22"/>
          <w:szCs w:val="22"/>
          <w:lang w:val="fr-FR"/>
        </w:rPr>
        <w:tab/>
      </w:r>
      <w:r w:rsidRPr="00892073">
        <w:rPr>
          <w:sz w:val="22"/>
          <w:szCs w:val="22"/>
          <w:lang w:val="fr-FR"/>
        </w:rPr>
        <w:tab/>
      </w:r>
      <w:r w:rsidRPr="00892073">
        <w:rPr>
          <w:sz w:val="22"/>
          <w:szCs w:val="22"/>
          <w:lang w:val="fr-FR"/>
        </w:rPr>
        <w:tab/>
      </w:r>
      <w:r w:rsidRPr="00892073">
        <w:rPr>
          <w:sz w:val="22"/>
          <w:szCs w:val="22"/>
          <w:lang w:val="fr-FR"/>
        </w:rPr>
        <w:tab/>
        <w:t>Ensemble à percussion</w:t>
      </w:r>
    </w:p>
    <w:p w14:paraId="2691E0FA" w14:textId="77777777" w:rsidR="00892073" w:rsidRPr="00892073" w:rsidRDefault="00892073" w:rsidP="00892073">
      <w:pPr>
        <w:spacing w:line="286" w:lineRule="auto"/>
        <w:rPr>
          <w:sz w:val="22"/>
          <w:szCs w:val="22"/>
          <w:lang w:val="fr-FR"/>
        </w:rPr>
      </w:pPr>
      <w:r w:rsidRPr="00892073">
        <w:rPr>
          <w:sz w:val="22"/>
          <w:szCs w:val="22"/>
          <w:lang w:val="fr-FR"/>
        </w:rPr>
        <w:lastRenderedPageBreak/>
        <w:t>Alexa Hannah, Lachlan Li</w:t>
      </w:r>
      <w:r w:rsidRPr="00892073">
        <w:rPr>
          <w:sz w:val="22"/>
          <w:szCs w:val="22"/>
          <w:lang w:val="fr-FR"/>
        </w:rPr>
        <w:tab/>
      </w:r>
      <w:r w:rsidRPr="00892073">
        <w:rPr>
          <w:sz w:val="22"/>
          <w:szCs w:val="22"/>
          <w:lang w:val="fr-FR"/>
        </w:rPr>
        <w:tab/>
      </w:r>
      <w:r w:rsidRPr="00892073">
        <w:rPr>
          <w:sz w:val="22"/>
          <w:szCs w:val="22"/>
          <w:lang w:val="fr-FR"/>
        </w:rPr>
        <w:tab/>
      </w:r>
      <w:r w:rsidRPr="00892073">
        <w:rPr>
          <w:sz w:val="22"/>
          <w:szCs w:val="22"/>
          <w:lang w:val="fr-FR"/>
        </w:rPr>
        <w:tab/>
      </w:r>
      <w:r w:rsidRPr="00892073">
        <w:rPr>
          <w:sz w:val="22"/>
          <w:szCs w:val="22"/>
          <w:lang w:val="fr-FR"/>
        </w:rPr>
        <w:tab/>
      </w:r>
      <w:r w:rsidRPr="00892073">
        <w:rPr>
          <w:sz w:val="22"/>
          <w:szCs w:val="22"/>
          <w:lang w:val="fr-FR"/>
        </w:rPr>
        <w:tab/>
        <w:t>Orchestre de concert du Primaire</w:t>
      </w:r>
    </w:p>
    <w:p w14:paraId="457095C3" w14:textId="77777777" w:rsidR="00892073" w:rsidRPr="00892073" w:rsidRDefault="00892073" w:rsidP="00892073">
      <w:pPr>
        <w:spacing w:line="286" w:lineRule="auto"/>
        <w:rPr>
          <w:sz w:val="22"/>
          <w:szCs w:val="22"/>
          <w:lang w:val="fr-FR"/>
        </w:rPr>
      </w:pPr>
      <w:r w:rsidRPr="00892073">
        <w:rPr>
          <w:sz w:val="22"/>
          <w:szCs w:val="22"/>
          <w:lang w:val="fr-FR"/>
        </w:rPr>
        <w:t xml:space="preserve">Rebecca </w:t>
      </w:r>
      <w:proofErr w:type="spellStart"/>
      <w:r w:rsidRPr="00892073">
        <w:rPr>
          <w:sz w:val="22"/>
          <w:szCs w:val="22"/>
          <w:lang w:val="fr-FR"/>
        </w:rPr>
        <w:t>Kritico</w:t>
      </w:r>
      <w:proofErr w:type="spellEnd"/>
      <w:r w:rsidRPr="00892073">
        <w:rPr>
          <w:sz w:val="22"/>
          <w:szCs w:val="22"/>
          <w:lang w:val="fr-FR"/>
        </w:rPr>
        <w:t xml:space="preserve">, </w:t>
      </w:r>
      <w:proofErr w:type="spellStart"/>
      <w:r w:rsidRPr="00892073">
        <w:rPr>
          <w:sz w:val="22"/>
          <w:szCs w:val="22"/>
          <w:lang w:val="fr-FR"/>
        </w:rPr>
        <w:t>Maribel</w:t>
      </w:r>
      <w:proofErr w:type="spellEnd"/>
      <w:r w:rsidRPr="00892073">
        <w:rPr>
          <w:sz w:val="22"/>
          <w:szCs w:val="22"/>
          <w:lang w:val="fr-FR"/>
        </w:rPr>
        <w:t xml:space="preserve"> Mansour Zahra </w:t>
      </w:r>
      <w:proofErr w:type="spellStart"/>
      <w:r w:rsidRPr="00892073">
        <w:rPr>
          <w:sz w:val="22"/>
          <w:szCs w:val="22"/>
          <w:lang w:val="fr-FR"/>
        </w:rPr>
        <w:t>Nyamekye</w:t>
      </w:r>
      <w:proofErr w:type="spellEnd"/>
      <w:r w:rsidRPr="00892073">
        <w:rPr>
          <w:sz w:val="22"/>
          <w:szCs w:val="22"/>
          <w:lang w:val="fr-FR"/>
        </w:rPr>
        <w:t xml:space="preserve"> et Isabella </w:t>
      </w:r>
      <w:proofErr w:type="spellStart"/>
      <w:r w:rsidRPr="00892073">
        <w:rPr>
          <w:sz w:val="22"/>
          <w:szCs w:val="22"/>
          <w:lang w:val="fr-FR"/>
        </w:rPr>
        <w:t>Vittorino</w:t>
      </w:r>
      <w:proofErr w:type="spellEnd"/>
      <w:r w:rsidRPr="00892073">
        <w:rPr>
          <w:sz w:val="22"/>
          <w:szCs w:val="22"/>
          <w:lang w:val="fr-FR"/>
        </w:rPr>
        <w:tab/>
        <w:t>Chorale de concert Senior</w:t>
      </w:r>
    </w:p>
    <w:p w14:paraId="0B2E237F" w14:textId="77777777" w:rsidR="00892073" w:rsidRPr="00892073" w:rsidRDefault="00892073" w:rsidP="00892073">
      <w:pPr>
        <w:spacing w:line="286" w:lineRule="auto"/>
        <w:rPr>
          <w:sz w:val="22"/>
          <w:szCs w:val="22"/>
          <w:lang w:val="fr-FR"/>
        </w:rPr>
      </w:pPr>
      <w:r w:rsidRPr="00892073">
        <w:rPr>
          <w:sz w:val="22"/>
          <w:szCs w:val="22"/>
          <w:lang w:val="fr-FR"/>
        </w:rPr>
        <w:t xml:space="preserve">Charlotte </w:t>
      </w:r>
      <w:proofErr w:type="spellStart"/>
      <w:r w:rsidRPr="00892073">
        <w:rPr>
          <w:sz w:val="22"/>
          <w:szCs w:val="22"/>
          <w:lang w:val="fr-FR"/>
        </w:rPr>
        <w:t>Bromley</w:t>
      </w:r>
      <w:proofErr w:type="spellEnd"/>
      <w:r w:rsidRPr="00892073">
        <w:rPr>
          <w:sz w:val="22"/>
          <w:szCs w:val="22"/>
          <w:lang w:val="fr-FR"/>
        </w:rPr>
        <w:t xml:space="preserve">, Angela Zhu et Jack Zhuang, Anya </w:t>
      </w:r>
      <w:proofErr w:type="spellStart"/>
      <w:r w:rsidRPr="00892073">
        <w:rPr>
          <w:sz w:val="22"/>
          <w:szCs w:val="22"/>
          <w:lang w:val="fr-FR"/>
        </w:rPr>
        <w:t>Priyasekera</w:t>
      </w:r>
      <w:proofErr w:type="spellEnd"/>
      <w:r w:rsidRPr="00892073">
        <w:rPr>
          <w:sz w:val="22"/>
          <w:szCs w:val="22"/>
          <w:lang w:val="fr-FR"/>
        </w:rPr>
        <w:t xml:space="preserve"> </w:t>
      </w:r>
      <w:r w:rsidRPr="00892073">
        <w:rPr>
          <w:sz w:val="22"/>
          <w:szCs w:val="22"/>
          <w:lang w:val="fr-FR"/>
        </w:rPr>
        <w:tab/>
      </w:r>
      <w:r w:rsidRPr="00892073">
        <w:rPr>
          <w:sz w:val="22"/>
          <w:szCs w:val="22"/>
          <w:lang w:val="fr-FR"/>
        </w:rPr>
        <w:tab/>
        <w:t>Orchestre de concert Senior</w:t>
      </w:r>
    </w:p>
    <w:p w14:paraId="041487D2" w14:textId="77777777" w:rsidR="00892073" w:rsidRPr="00892073" w:rsidRDefault="00892073" w:rsidP="00892073">
      <w:pPr>
        <w:spacing w:line="286" w:lineRule="auto"/>
        <w:rPr>
          <w:sz w:val="22"/>
          <w:szCs w:val="22"/>
        </w:rPr>
      </w:pPr>
      <w:r w:rsidRPr="00892073">
        <w:rPr>
          <w:sz w:val="22"/>
          <w:szCs w:val="22"/>
        </w:rPr>
        <w:t xml:space="preserve">Matthew Tran, Joshua Burden, Anastasia Craig, Richard Craig, </w:t>
      </w:r>
    </w:p>
    <w:p w14:paraId="22AB3E1C" w14:textId="77777777" w:rsidR="00892073" w:rsidRPr="00892073" w:rsidRDefault="00892073" w:rsidP="00892073">
      <w:pPr>
        <w:spacing w:line="286" w:lineRule="auto"/>
        <w:rPr>
          <w:sz w:val="22"/>
          <w:szCs w:val="22"/>
        </w:rPr>
      </w:pPr>
      <w:r w:rsidRPr="00892073">
        <w:rPr>
          <w:sz w:val="22"/>
          <w:szCs w:val="22"/>
        </w:rPr>
        <w:t>Kenneth Gray, William Grove</w:t>
      </w:r>
      <w:r w:rsidRPr="00892073">
        <w:rPr>
          <w:sz w:val="22"/>
          <w:szCs w:val="22"/>
        </w:rPr>
        <w:tab/>
      </w:r>
      <w:r w:rsidRPr="00892073">
        <w:rPr>
          <w:sz w:val="22"/>
          <w:szCs w:val="22"/>
        </w:rPr>
        <w:tab/>
      </w:r>
      <w:r w:rsidRPr="00892073">
        <w:rPr>
          <w:sz w:val="22"/>
          <w:szCs w:val="22"/>
        </w:rPr>
        <w:tab/>
      </w:r>
      <w:r w:rsidRPr="00892073">
        <w:rPr>
          <w:sz w:val="22"/>
          <w:szCs w:val="22"/>
        </w:rPr>
        <w:tab/>
      </w:r>
      <w:r w:rsidRPr="00892073">
        <w:rPr>
          <w:sz w:val="22"/>
          <w:szCs w:val="22"/>
        </w:rPr>
        <w:tab/>
      </w:r>
      <w:proofErr w:type="spellStart"/>
      <w:r w:rsidRPr="00892073">
        <w:rPr>
          <w:sz w:val="22"/>
          <w:szCs w:val="22"/>
        </w:rPr>
        <w:t>Orchestre</w:t>
      </w:r>
      <w:proofErr w:type="spellEnd"/>
      <w:r w:rsidRPr="00892073">
        <w:rPr>
          <w:sz w:val="22"/>
          <w:szCs w:val="22"/>
        </w:rPr>
        <w:t xml:space="preserve"> de concert Junior</w:t>
      </w:r>
    </w:p>
    <w:p w14:paraId="1E7A8234" w14:textId="77777777" w:rsidR="00892073" w:rsidRPr="00892073" w:rsidRDefault="00892073" w:rsidP="00892073">
      <w:pPr>
        <w:rPr>
          <w:sz w:val="22"/>
          <w:szCs w:val="22"/>
          <w:lang w:val="fr-FR"/>
        </w:rPr>
      </w:pPr>
      <w:r w:rsidRPr="00892073">
        <w:rPr>
          <w:sz w:val="22"/>
          <w:szCs w:val="22"/>
          <w:lang w:val="fr-FR"/>
        </w:rPr>
        <w:t>Oliver Matthews</w:t>
      </w:r>
      <w:r w:rsidRPr="00892073">
        <w:rPr>
          <w:sz w:val="22"/>
          <w:szCs w:val="22"/>
          <w:lang w:val="fr-FR"/>
        </w:rPr>
        <w:tab/>
      </w:r>
      <w:r w:rsidRPr="00892073">
        <w:rPr>
          <w:sz w:val="22"/>
          <w:szCs w:val="22"/>
          <w:lang w:val="fr-FR"/>
        </w:rPr>
        <w:tab/>
      </w:r>
      <w:r w:rsidRPr="00892073">
        <w:rPr>
          <w:sz w:val="22"/>
          <w:szCs w:val="22"/>
          <w:lang w:val="fr-FR"/>
        </w:rPr>
        <w:tab/>
      </w:r>
      <w:r w:rsidRPr="00892073">
        <w:rPr>
          <w:sz w:val="22"/>
          <w:szCs w:val="22"/>
          <w:lang w:val="fr-FR"/>
        </w:rPr>
        <w:tab/>
      </w:r>
      <w:r w:rsidRPr="00892073">
        <w:rPr>
          <w:sz w:val="22"/>
          <w:szCs w:val="22"/>
          <w:lang w:val="fr-FR"/>
        </w:rPr>
        <w:tab/>
      </w:r>
      <w:r w:rsidRPr="00892073">
        <w:rPr>
          <w:sz w:val="22"/>
          <w:szCs w:val="22"/>
          <w:lang w:val="fr-FR"/>
        </w:rPr>
        <w:tab/>
      </w:r>
      <w:r w:rsidRPr="00892073">
        <w:rPr>
          <w:sz w:val="22"/>
          <w:szCs w:val="22"/>
          <w:lang w:val="fr-FR"/>
        </w:rPr>
        <w:tab/>
        <w:t>Chorale de concert du Primaire</w:t>
      </w:r>
    </w:p>
    <w:p w14:paraId="5CE1CA0C" w14:textId="77777777" w:rsidR="00892073" w:rsidRPr="00892073" w:rsidRDefault="00892073" w:rsidP="00892073">
      <w:pPr>
        <w:spacing w:line="286" w:lineRule="auto"/>
        <w:rPr>
          <w:sz w:val="22"/>
          <w:szCs w:val="22"/>
          <w:lang w:val="fr-FR"/>
        </w:rPr>
      </w:pPr>
    </w:p>
    <w:p w14:paraId="5D11214C" w14:textId="77777777" w:rsidR="00892073" w:rsidRPr="00892073" w:rsidRDefault="00892073" w:rsidP="00892073">
      <w:pPr>
        <w:spacing w:line="286" w:lineRule="auto"/>
        <w:rPr>
          <w:sz w:val="22"/>
          <w:szCs w:val="22"/>
          <w:lang w:val="fr-FR"/>
        </w:rPr>
      </w:pPr>
      <w:r w:rsidRPr="00892073">
        <w:rPr>
          <w:sz w:val="22"/>
          <w:szCs w:val="22"/>
          <w:lang w:val="fr-FR"/>
        </w:rPr>
        <w:t xml:space="preserve">De </w:t>
      </w:r>
      <w:r w:rsidRPr="00892073">
        <w:rPr>
          <w:b/>
          <w:sz w:val="22"/>
          <w:szCs w:val="22"/>
          <w:lang w:val="fr-FR"/>
        </w:rPr>
        <w:t>nombreux camps et sorties</w:t>
      </w:r>
      <w:r w:rsidRPr="00892073">
        <w:rPr>
          <w:sz w:val="22"/>
          <w:szCs w:val="22"/>
          <w:lang w:val="fr-FR"/>
        </w:rPr>
        <w:t xml:space="preserve"> ont récemment été organisés par les enseignants du lycée franco-australien / Telopea Park School. Merci à tous les merveilleux enseignants et au personnel administratif qui créent ces occasions pour nos élèves. Ces moments offrent des possibilités d'apprentissage enrichissantes et positives à nos élèves de la Grande Section de Maternelle à la Seconde. Parmi les sorties du mois de mars, citons :  la Journée internationale de la femme, le leadership sportif aux Olympiades de natation, la représentation de l’orchestre de jazz à </w:t>
      </w:r>
      <w:r w:rsidRPr="00892073">
        <w:rPr>
          <w:sz w:val="22"/>
          <w:szCs w:val="22"/>
          <w:highlight w:val="yellow"/>
          <w:lang w:val="fr-FR"/>
        </w:rPr>
        <w:t>???</w:t>
      </w:r>
      <w:r w:rsidRPr="00892073">
        <w:rPr>
          <w:sz w:val="22"/>
          <w:szCs w:val="22"/>
          <w:lang w:val="fr-FR"/>
        </w:rPr>
        <w:t>, la visite de l’exposition Matisse pour nos élèves de CE1, le Festival du Film Français pour de nombreux élèves, et bien d’autres sorties encore. Encore une fois, merci à tous les enseignants et au personnel qui les organisent, ainsi qu'à toutes les familles qui nous aident en remplissant les documents administratifs et en fournissant les renseignements requis en temps voulu.</w:t>
      </w:r>
    </w:p>
    <w:p w14:paraId="753752DF" w14:textId="77777777" w:rsidR="00892073" w:rsidRPr="00892073" w:rsidRDefault="00892073" w:rsidP="00892073">
      <w:pPr>
        <w:jc w:val="both"/>
        <w:rPr>
          <w:b/>
          <w:bCs/>
          <w:color w:val="000000" w:themeColor="text1"/>
          <w:kern w:val="0"/>
          <w:sz w:val="22"/>
          <w:szCs w:val="22"/>
          <w:lang w:val="fr-FR"/>
        </w:rPr>
      </w:pPr>
      <w:r w:rsidRPr="00892073">
        <w:rPr>
          <w:b/>
          <w:bCs/>
          <w:color w:val="000000" w:themeColor="text1"/>
          <w:sz w:val="22"/>
          <w:szCs w:val="22"/>
          <w:lang w:val="fr-FR"/>
        </w:rPr>
        <w:t>Epreuves du NAPLAN (classes de CE2, CM2, Cinquième et Troisième)</w:t>
      </w:r>
    </w:p>
    <w:p w14:paraId="66733549" w14:textId="77777777" w:rsidR="00892073" w:rsidRPr="00892073" w:rsidRDefault="00892073" w:rsidP="00892073">
      <w:pPr>
        <w:spacing w:line="276" w:lineRule="auto"/>
        <w:jc w:val="both"/>
        <w:rPr>
          <w:color w:val="000000" w:themeColor="text1"/>
          <w:sz w:val="22"/>
          <w:szCs w:val="22"/>
          <w:lang w:val="fr-FR"/>
        </w:rPr>
      </w:pPr>
      <w:r w:rsidRPr="00892073">
        <w:rPr>
          <w:b/>
          <w:color w:val="000000" w:themeColor="text1"/>
          <w:sz w:val="22"/>
          <w:szCs w:val="22"/>
          <w:lang w:val="fr-FR"/>
        </w:rPr>
        <w:t>Fin mars,</w:t>
      </w:r>
      <w:r w:rsidRPr="00892073">
        <w:rPr>
          <w:color w:val="000000" w:themeColor="text1"/>
          <w:sz w:val="22"/>
          <w:szCs w:val="22"/>
          <w:lang w:val="fr-FR"/>
        </w:rPr>
        <w:t xml:space="preserve"> le lycée franco-australien /Telopea Park School et toutes les autres écoles d'Australie participeront à </w:t>
      </w:r>
      <w:r w:rsidRPr="00892073">
        <w:rPr>
          <w:b/>
          <w:color w:val="000000" w:themeColor="text1"/>
          <w:sz w:val="22"/>
          <w:szCs w:val="22"/>
          <w:lang w:val="fr-FR"/>
        </w:rPr>
        <w:t xml:space="preserve">une séance d'entraînement de 45 minutes </w:t>
      </w:r>
      <w:r w:rsidRPr="00892073">
        <w:rPr>
          <w:color w:val="000000" w:themeColor="text1"/>
          <w:sz w:val="22"/>
          <w:szCs w:val="22"/>
          <w:lang w:val="fr-FR"/>
        </w:rPr>
        <w:t>coordonnée à l'échelle nationale. L'objectif de cette séance d’entraînement est d'aider les élèves à se familiariser avec la plate-forme NAPLAN et de reproduire les conditions réelles des épreuves de la première session en ligne des épreuves du NAPLAN 2020. Nous avons conseillé à tous les élèves de Cinquième et de Troisième d'apporter leur ordinateur portable et leurs écouteurs, car certaines instructions orales sont incluses dans le test d’entraînement en ligne. Les élèves de CM2 utiliseront les chrome books de l'école et leurs propres écouteurs. Les élèves de Cinquième et de Troisième commenceront leur séance à 10h30 et ceux de CM2 commenceront leur séance à 9h50. Les élèves de CE2 seront en camp lors de cette séance d’entraînement, mais ils auront l'occasion de s'entraîner à leur retour.</w:t>
      </w:r>
    </w:p>
    <w:p w14:paraId="6CD03085" w14:textId="77777777" w:rsidR="00892073" w:rsidRPr="00892073" w:rsidRDefault="00892073" w:rsidP="00892073">
      <w:pPr>
        <w:spacing w:line="276" w:lineRule="auto"/>
        <w:jc w:val="both"/>
        <w:rPr>
          <w:color w:val="000000" w:themeColor="text1"/>
          <w:sz w:val="22"/>
          <w:szCs w:val="22"/>
          <w:lang w:val="fr-FR"/>
        </w:rPr>
      </w:pPr>
      <w:r w:rsidRPr="00892073">
        <w:rPr>
          <w:color w:val="000000" w:themeColor="text1"/>
          <w:sz w:val="22"/>
          <w:szCs w:val="22"/>
          <w:lang w:val="fr-FR"/>
        </w:rPr>
        <w:t>Les élèves de Cinquième et de Troisième ont reçu une lettre d’information de la Principale. Une copie de cette lettre est jointe au présent bulletin.</w:t>
      </w:r>
    </w:p>
    <w:p w14:paraId="09E259F4" w14:textId="77777777" w:rsidR="00892073" w:rsidRPr="00892073" w:rsidRDefault="00892073" w:rsidP="00892073">
      <w:pPr>
        <w:spacing w:line="276" w:lineRule="auto"/>
        <w:jc w:val="both"/>
        <w:rPr>
          <w:color w:val="000000" w:themeColor="text1"/>
          <w:sz w:val="22"/>
          <w:szCs w:val="22"/>
          <w:lang w:val="fr-FR"/>
        </w:rPr>
      </w:pPr>
      <w:r w:rsidRPr="00892073">
        <w:rPr>
          <w:color w:val="000000" w:themeColor="text1"/>
          <w:sz w:val="22"/>
          <w:szCs w:val="22"/>
          <w:lang w:val="fr-FR"/>
        </w:rPr>
        <w:t xml:space="preserve">Les familles sont invitées à se rendre sur le site </w:t>
      </w:r>
      <w:r w:rsidR="000B29E4">
        <w:fldChar w:fldCharType="begin"/>
      </w:r>
      <w:r w:rsidR="000B29E4" w:rsidRPr="00DD29A3">
        <w:rPr>
          <w:lang w:val="fr-FR"/>
        </w:rPr>
        <w:instrText xml:space="preserve"> HYPERLINK "http://www.nap.edu.au/" </w:instrText>
      </w:r>
      <w:r w:rsidR="000B29E4">
        <w:fldChar w:fldCharType="separate"/>
      </w:r>
      <w:r w:rsidRPr="00892073">
        <w:rPr>
          <w:rStyle w:val="Hyperlink"/>
          <w:rFonts w:cs="Times New Roman"/>
          <w:sz w:val="22"/>
          <w:lang w:val="fr-FR"/>
        </w:rPr>
        <w:t>www.nap.edu.au</w:t>
      </w:r>
      <w:r w:rsidR="000B29E4">
        <w:rPr>
          <w:rStyle w:val="Hyperlink"/>
          <w:rFonts w:cs="Times New Roman"/>
          <w:sz w:val="22"/>
          <w:lang w:val="fr-FR"/>
        </w:rPr>
        <w:fldChar w:fldCharType="end"/>
      </w:r>
      <w:r w:rsidRPr="00892073">
        <w:rPr>
          <w:color w:val="000000" w:themeColor="text1"/>
          <w:sz w:val="22"/>
          <w:szCs w:val="22"/>
          <w:lang w:val="fr-FR"/>
        </w:rPr>
        <w:t xml:space="preserve"> qui propose des informations générales aux familles. Il comprend également des tests d’entraînement.</w:t>
      </w:r>
    </w:p>
    <w:p w14:paraId="4BA18E07" w14:textId="77777777" w:rsidR="00892073" w:rsidRPr="00892073" w:rsidRDefault="00892073" w:rsidP="00892073">
      <w:pPr>
        <w:spacing w:line="276" w:lineRule="auto"/>
        <w:rPr>
          <w:color w:val="000000" w:themeColor="text1"/>
          <w:sz w:val="22"/>
          <w:szCs w:val="22"/>
          <w:lang w:val="fr-FR"/>
        </w:rPr>
      </w:pPr>
      <w:r w:rsidRPr="00892073">
        <w:rPr>
          <w:color w:val="000000" w:themeColor="text1"/>
          <w:sz w:val="22"/>
          <w:szCs w:val="22"/>
          <w:lang w:val="fr-FR"/>
        </w:rPr>
        <w:t xml:space="preserve">Ordinateurs du Secondaire </w:t>
      </w:r>
      <w:proofErr w:type="gramStart"/>
      <w:r w:rsidRPr="00892073">
        <w:rPr>
          <w:color w:val="000000" w:themeColor="text1"/>
          <w:sz w:val="22"/>
          <w:szCs w:val="22"/>
          <w:lang w:val="fr-FR"/>
        </w:rPr>
        <w:t>uniquement:</w:t>
      </w:r>
      <w:proofErr w:type="gramEnd"/>
    </w:p>
    <w:p w14:paraId="0FD278B7" w14:textId="77777777" w:rsidR="00892073" w:rsidRPr="00892073" w:rsidRDefault="00892073" w:rsidP="00892073">
      <w:pPr>
        <w:spacing w:line="276" w:lineRule="auto"/>
        <w:rPr>
          <w:color w:val="000000" w:themeColor="text1"/>
          <w:sz w:val="22"/>
          <w:szCs w:val="22"/>
          <w:lang w:val="fr-FR"/>
        </w:rPr>
      </w:pPr>
      <w:r w:rsidRPr="00892073">
        <w:rPr>
          <w:color w:val="000000" w:themeColor="text1"/>
          <w:sz w:val="22"/>
          <w:szCs w:val="22"/>
          <w:lang w:val="fr-FR"/>
        </w:rPr>
        <w:t xml:space="preserve">Tous les ordinateurs du Département de l’Education ont des applications de navigation Nap Online verrouillées et déjà préinstallées. Bien qu'il ne soit pas recommandé aux élèves d'utiliser leur ordinateur personnel, il existe un processus pour les aider à télécharger le logiciel approprié. </w:t>
      </w:r>
    </w:p>
    <w:p w14:paraId="186DB39D" w14:textId="77777777" w:rsidR="00892073" w:rsidRPr="00892073" w:rsidRDefault="00892073" w:rsidP="00892073">
      <w:pPr>
        <w:spacing w:line="276" w:lineRule="auto"/>
        <w:rPr>
          <w:color w:val="000000" w:themeColor="text1"/>
          <w:sz w:val="22"/>
          <w:szCs w:val="22"/>
          <w:lang w:val="fr-FR"/>
        </w:rPr>
      </w:pPr>
      <w:r w:rsidRPr="00892073">
        <w:rPr>
          <w:color w:val="000000" w:themeColor="text1"/>
          <w:sz w:val="22"/>
          <w:szCs w:val="22"/>
          <w:lang w:val="fr-FR"/>
        </w:rPr>
        <w:t>Pour les élèves de Cinquième et de Troisième uniquement :</w:t>
      </w:r>
    </w:p>
    <w:p w14:paraId="43904B2D" w14:textId="77777777" w:rsidR="00892073" w:rsidRPr="00892073" w:rsidRDefault="00892073" w:rsidP="00892073">
      <w:pPr>
        <w:spacing w:line="276" w:lineRule="auto"/>
        <w:rPr>
          <w:color w:val="000000" w:themeColor="text1"/>
          <w:sz w:val="22"/>
          <w:szCs w:val="22"/>
          <w:lang w:val="fr-FR"/>
        </w:rPr>
      </w:pPr>
      <w:r w:rsidRPr="00892073">
        <w:rPr>
          <w:color w:val="000000" w:themeColor="text1"/>
          <w:sz w:val="22"/>
          <w:szCs w:val="22"/>
          <w:lang w:val="fr-FR"/>
        </w:rPr>
        <w:t xml:space="preserve">Tous les élèves de Cinquième et de Troisième utilisant leur ordinateur personnel devront installer le navigateur verrouillé NAP Online chez eux avec l'aide de leurs parents. Les élèves peuvent contacter la coordinatrice NAPLAN Uraj Singh par courriel </w:t>
      </w:r>
      <w:r w:rsidR="000B29E4">
        <w:fldChar w:fldCharType="begin"/>
      </w:r>
      <w:r w:rsidR="000B29E4" w:rsidRPr="00DD29A3">
        <w:rPr>
          <w:lang w:val="fr-FR"/>
        </w:rPr>
        <w:instrText xml:space="preserve"> HYPERLINK "mailto:uraj.singh@ed.act.edu.au" </w:instrText>
      </w:r>
      <w:r w:rsidR="000B29E4">
        <w:fldChar w:fldCharType="separate"/>
      </w:r>
      <w:r w:rsidRPr="00892073">
        <w:rPr>
          <w:rStyle w:val="Hyperlink"/>
          <w:rFonts w:cs="Times New Roman"/>
          <w:sz w:val="22"/>
          <w:lang w:val="fr-FR"/>
        </w:rPr>
        <w:t>uraj.singh@ed.act.edu.au</w:t>
      </w:r>
      <w:r w:rsidR="000B29E4">
        <w:rPr>
          <w:rStyle w:val="Hyperlink"/>
          <w:rFonts w:cs="Times New Roman"/>
          <w:sz w:val="22"/>
          <w:lang w:val="fr-FR"/>
        </w:rPr>
        <w:fldChar w:fldCharType="end"/>
      </w:r>
      <w:r w:rsidRPr="00892073">
        <w:rPr>
          <w:color w:val="000000" w:themeColor="text1"/>
          <w:sz w:val="22"/>
          <w:szCs w:val="22"/>
          <w:lang w:val="fr-FR"/>
        </w:rPr>
        <w:t xml:space="preserve">  pour obtenir de l’aide à l'installation de l'application sur les appareils Apple et Windows. </w:t>
      </w:r>
    </w:p>
    <w:p w14:paraId="11A0DF95" w14:textId="77777777" w:rsidR="00892073" w:rsidRPr="00892073" w:rsidRDefault="00892073" w:rsidP="00892073">
      <w:pPr>
        <w:rPr>
          <w:sz w:val="22"/>
          <w:szCs w:val="22"/>
          <w:lang w:val="fr-FR"/>
        </w:rPr>
      </w:pPr>
    </w:p>
    <w:p w14:paraId="63AE0F9F" w14:textId="77777777" w:rsidR="00892073" w:rsidRPr="00892073" w:rsidRDefault="00892073" w:rsidP="00892073">
      <w:pPr>
        <w:rPr>
          <w:sz w:val="22"/>
          <w:szCs w:val="22"/>
          <w:lang w:val="fr-FR"/>
        </w:rPr>
      </w:pPr>
      <w:r w:rsidRPr="00892073">
        <w:rPr>
          <w:sz w:val="22"/>
          <w:szCs w:val="22"/>
          <w:lang w:val="fr-FR"/>
        </w:rPr>
        <w:lastRenderedPageBreak/>
        <w:t>Le premier trimestre se termine le jeudi 9 avril et le deuxième trimestre commence le mardi 28 avril.</w:t>
      </w:r>
    </w:p>
    <w:p w14:paraId="279A4551" w14:textId="77777777" w:rsidR="00892073" w:rsidRPr="00DD29A3" w:rsidRDefault="00892073" w:rsidP="00892073">
      <w:pPr>
        <w:rPr>
          <w:sz w:val="22"/>
          <w:szCs w:val="22"/>
          <w:lang w:val="fr-FR"/>
        </w:rPr>
      </w:pPr>
    </w:p>
    <w:p w14:paraId="6462063F" w14:textId="77777777" w:rsidR="00892073" w:rsidRPr="00892073" w:rsidRDefault="00892073" w:rsidP="00892073">
      <w:pPr>
        <w:rPr>
          <w:sz w:val="22"/>
          <w:szCs w:val="22"/>
        </w:rPr>
      </w:pPr>
      <w:r w:rsidRPr="00892073">
        <w:rPr>
          <w:sz w:val="22"/>
          <w:szCs w:val="22"/>
        </w:rPr>
        <w:t xml:space="preserve">Peter Clayden  </w:t>
      </w:r>
    </w:p>
    <w:p w14:paraId="3A13A19E" w14:textId="3010B1F3" w:rsidR="00B01CA5" w:rsidRPr="00076F32" w:rsidRDefault="00892073" w:rsidP="00B01CA5">
      <w:pPr>
        <w:rPr>
          <w:sz w:val="22"/>
          <w:szCs w:val="22"/>
        </w:rPr>
      </w:pPr>
      <w:r w:rsidRPr="00892073">
        <w:rPr>
          <w:sz w:val="22"/>
          <w:szCs w:val="22"/>
        </w:rPr>
        <w:t>Principal-adjoint (K-10)</w:t>
      </w:r>
      <w:bookmarkStart w:id="4" w:name="_SPECIAL_ANNOUNCEMENTS"/>
      <w:bookmarkEnd w:id="4"/>
    </w:p>
    <w:p w14:paraId="0B4F7522" w14:textId="024D4A49" w:rsidR="00DC0330" w:rsidRPr="00DD29A3" w:rsidRDefault="00DC0330" w:rsidP="000702A2">
      <w:pPr>
        <w:spacing w:line="286" w:lineRule="auto"/>
        <w:jc w:val="both"/>
        <w:rPr>
          <w:lang w:val="en-AU"/>
        </w:rPr>
      </w:pPr>
    </w:p>
    <w:p w14:paraId="049B2461" w14:textId="083EA0BB" w:rsidR="00E6260A" w:rsidRPr="00DD29A3" w:rsidRDefault="00E6260A" w:rsidP="00B4711B">
      <w:pPr>
        <w:pStyle w:val="Heading6"/>
        <w:rPr>
          <w:lang w:val="en-AU"/>
        </w:rPr>
      </w:pPr>
      <w:bookmarkStart w:id="5" w:name="_SECONDARY_NEWS"/>
      <w:bookmarkStart w:id="6" w:name="_HIGH_SCHOOL_ANNOUNCEMENTS"/>
      <w:bookmarkEnd w:id="5"/>
      <w:bookmarkEnd w:id="6"/>
      <w:r w:rsidRPr="00DD29A3">
        <w:rPr>
          <w:lang w:val="en-AU"/>
        </w:rPr>
        <w:t>HIGH SCHOOL ANNOUNCEMENTS</w:t>
      </w:r>
    </w:p>
    <w:p w14:paraId="65A8D416" w14:textId="77777777" w:rsidR="00751E6E" w:rsidRPr="00DD29A3" w:rsidRDefault="00751E6E" w:rsidP="00751E6E">
      <w:pPr>
        <w:rPr>
          <w:lang w:val="en-AU"/>
        </w:rPr>
      </w:pPr>
    </w:p>
    <w:p w14:paraId="4ECF4660" w14:textId="77777777" w:rsidR="00632A1C" w:rsidRPr="00CA151E" w:rsidRDefault="00632A1C" w:rsidP="00632A1C">
      <w:pPr>
        <w:shd w:val="clear" w:color="auto" w:fill="F2F2F2"/>
        <w:rPr>
          <w:sz w:val="20"/>
          <w:szCs w:val="20"/>
          <w:lang w:val="en-GB"/>
        </w:rPr>
      </w:pPr>
      <w:r w:rsidRPr="00CA151E">
        <w:rPr>
          <w:sz w:val="20"/>
          <w:szCs w:val="20"/>
          <w:lang w:val="en-GB"/>
        </w:rPr>
        <w:t xml:space="preserve">To keep </w:t>
      </w:r>
      <w:proofErr w:type="gramStart"/>
      <w:r w:rsidRPr="00CA151E">
        <w:rPr>
          <w:sz w:val="20"/>
          <w:szCs w:val="20"/>
          <w:lang w:val="en-GB"/>
        </w:rPr>
        <w:t>up-to-date</w:t>
      </w:r>
      <w:proofErr w:type="gramEnd"/>
      <w:r w:rsidRPr="00CA151E">
        <w:rPr>
          <w:sz w:val="20"/>
          <w:szCs w:val="20"/>
          <w:lang w:val="en-GB"/>
        </w:rPr>
        <w:t xml:space="preserve"> with all your children’s assignments/school reports and other information, please head to the </w:t>
      </w:r>
      <w:proofErr w:type="spellStart"/>
      <w:r w:rsidRPr="00CA151E">
        <w:rPr>
          <w:sz w:val="20"/>
          <w:szCs w:val="20"/>
          <w:lang w:val="en-GB"/>
        </w:rPr>
        <w:t>ManageBac</w:t>
      </w:r>
      <w:proofErr w:type="spellEnd"/>
      <w:r w:rsidRPr="00CA151E">
        <w:rPr>
          <w:sz w:val="20"/>
          <w:szCs w:val="20"/>
          <w:lang w:val="en-GB"/>
        </w:rPr>
        <w:t xml:space="preserve"> website to learn more.  If you don’t have or cannot remember your login, please email </w:t>
      </w:r>
      <w:hyperlink r:id="rId14" w:history="1">
        <w:r w:rsidRPr="00CA151E">
          <w:rPr>
            <w:rStyle w:val="Hyperlink"/>
            <w:sz w:val="20"/>
            <w:szCs w:val="20"/>
            <w:lang w:val="en-GB"/>
          </w:rPr>
          <w:t>Telopea.enquiry@ed.act.edu.au</w:t>
        </w:r>
      </w:hyperlink>
      <w:r w:rsidRPr="00CA151E">
        <w:rPr>
          <w:sz w:val="20"/>
          <w:szCs w:val="20"/>
          <w:lang w:val="en-GB"/>
        </w:rPr>
        <w:t xml:space="preserve"> for a welcoming email from </w:t>
      </w:r>
      <w:proofErr w:type="spellStart"/>
      <w:r w:rsidRPr="00CA151E">
        <w:rPr>
          <w:sz w:val="20"/>
          <w:szCs w:val="20"/>
          <w:lang w:val="en-GB"/>
        </w:rPr>
        <w:t>ManageBac</w:t>
      </w:r>
      <w:proofErr w:type="spellEnd"/>
      <w:r w:rsidRPr="00CA151E">
        <w:rPr>
          <w:sz w:val="20"/>
          <w:szCs w:val="20"/>
          <w:lang w:val="en-GB"/>
        </w:rPr>
        <w:t xml:space="preserve">. The “Welcome email “from </w:t>
      </w:r>
      <w:proofErr w:type="spellStart"/>
      <w:r w:rsidRPr="00CA151E">
        <w:rPr>
          <w:sz w:val="20"/>
          <w:szCs w:val="20"/>
          <w:lang w:val="en-GB"/>
        </w:rPr>
        <w:t>ManageBac</w:t>
      </w:r>
      <w:proofErr w:type="spellEnd"/>
      <w:r w:rsidRPr="00CA151E">
        <w:rPr>
          <w:sz w:val="20"/>
          <w:szCs w:val="20"/>
          <w:lang w:val="en-GB"/>
        </w:rPr>
        <w:t xml:space="preserve"> is live for 24 hours after dispatch. Please access this ‘Welcome email” and create your password for future access. </w:t>
      </w:r>
    </w:p>
    <w:p w14:paraId="6CE6AF1C" w14:textId="2C5394AE" w:rsidR="006D1E47" w:rsidRPr="006E46E5" w:rsidRDefault="004F2CDB" w:rsidP="009B7B41">
      <w:pPr>
        <w:shd w:val="clear" w:color="auto" w:fill="F2F2F2"/>
        <w:rPr>
          <w:sz w:val="22"/>
          <w:szCs w:val="22"/>
          <w:lang w:val="fr-FR"/>
        </w:rPr>
      </w:pPr>
      <w:r w:rsidRPr="006E46E5">
        <w:rPr>
          <w:noProof/>
          <w:sz w:val="22"/>
          <w:szCs w:val="22"/>
          <w:lang w:val="en-AU" w:eastAsia="en-AU"/>
        </w:rPr>
        <w:drawing>
          <wp:inline distT="0" distB="0" distL="0" distR="0" wp14:anchorId="636B179E" wp14:editId="5EFE25CE">
            <wp:extent cx="585788" cy="585788"/>
            <wp:effectExtent l="0" t="0" r="5080" b="5080"/>
            <wp:docPr id="1" name="Picture 5" descr="cid:image001.png@01D29357.E47D9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29357.E47D994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94365" cy="594365"/>
                    </a:xfrm>
                    <a:prstGeom prst="rect">
                      <a:avLst/>
                    </a:prstGeom>
                    <a:noFill/>
                    <a:ln>
                      <a:noFill/>
                    </a:ln>
                  </pic:spPr>
                </pic:pic>
              </a:graphicData>
            </a:graphic>
          </wp:inline>
        </w:drawing>
      </w:r>
    </w:p>
    <w:p w14:paraId="2BBEDDFC" w14:textId="77777777" w:rsidR="007A0436" w:rsidRPr="007A0436" w:rsidRDefault="007A0436" w:rsidP="007A0436">
      <w:pPr>
        <w:rPr>
          <w:lang w:val="fr-FR"/>
        </w:rPr>
      </w:pPr>
    </w:p>
    <w:p w14:paraId="3927B538" w14:textId="782571DE" w:rsidR="00040306" w:rsidRPr="00DD29A3" w:rsidRDefault="00040306" w:rsidP="00B4711B">
      <w:pPr>
        <w:pStyle w:val="Heading6"/>
        <w:rPr>
          <w:lang w:val="en-AU"/>
        </w:rPr>
      </w:pPr>
      <w:r w:rsidRPr="00DD29A3">
        <w:rPr>
          <w:lang w:val="en-AU"/>
        </w:rPr>
        <w:t>PRIMARY NEWS</w:t>
      </w:r>
    </w:p>
    <w:p w14:paraId="73800204" w14:textId="5CB6A70B" w:rsidR="00B4711B" w:rsidRPr="00B4711B" w:rsidRDefault="00B4711B" w:rsidP="00B4711B">
      <w:pPr>
        <w:rPr>
          <w:rFonts w:cstheme="majorHAnsi"/>
          <w:sz w:val="22"/>
          <w:szCs w:val="22"/>
        </w:rPr>
      </w:pPr>
      <w:r w:rsidRPr="00B4711B">
        <w:rPr>
          <w:rFonts w:cstheme="majorHAnsi"/>
          <w:sz w:val="22"/>
          <w:szCs w:val="22"/>
        </w:rPr>
        <w:t xml:space="preserve">The first of our school carnivals was held on Wednesday 11 March 2020 and this year the weather was kind to us! Thank you to all parent supporters on the day. The Primary Staff were present in many roles to ensure smooth running on the day. Student enthusiasm and participation </w:t>
      </w:r>
      <w:r w:rsidR="002B718A">
        <w:rPr>
          <w:rFonts w:cstheme="majorHAnsi"/>
          <w:sz w:val="22"/>
          <w:szCs w:val="22"/>
        </w:rPr>
        <w:t>were</w:t>
      </w:r>
      <w:r w:rsidRPr="00B4711B">
        <w:rPr>
          <w:rFonts w:cstheme="majorHAnsi"/>
          <w:sz w:val="22"/>
          <w:szCs w:val="22"/>
        </w:rPr>
        <w:t xml:space="preserve"> high, and the House Captains and Vice Captains did a super job of motivating and positively charging the atmosphere. Students kept active in competitive races as well as the novelty activities with sand volleyball being very popular throughout the day. Results and certificates will be distributed later in the term.</w:t>
      </w:r>
    </w:p>
    <w:p w14:paraId="10DA5947" w14:textId="68FF3143" w:rsidR="00B4711B" w:rsidRPr="00B4711B" w:rsidRDefault="00B4711B" w:rsidP="00B4711B">
      <w:pPr>
        <w:rPr>
          <w:rFonts w:cstheme="majorHAnsi"/>
          <w:sz w:val="22"/>
          <w:szCs w:val="22"/>
        </w:rPr>
      </w:pPr>
      <w:r w:rsidRPr="00B4711B">
        <w:rPr>
          <w:rFonts w:cstheme="majorHAnsi"/>
          <w:sz w:val="22"/>
          <w:szCs w:val="22"/>
        </w:rPr>
        <w:t>The Secondary Leadership students are always an asset at our carnivals and fulfil many roles on the day, including being the set</w:t>
      </w:r>
      <w:r w:rsidR="002B718A">
        <w:rPr>
          <w:rFonts w:cstheme="majorHAnsi"/>
          <w:sz w:val="22"/>
          <w:szCs w:val="22"/>
        </w:rPr>
        <w:t>-</w:t>
      </w:r>
      <w:r w:rsidRPr="00B4711B">
        <w:rPr>
          <w:rFonts w:cstheme="majorHAnsi"/>
          <w:sz w:val="22"/>
          <w:szCs w:val="22"/>
        </w:rPr>
        <w:t>up and pack</w:t>
      </w:r>
      <w:r w:rsidR="002B718A">
        <w:rPr>
          <w:rFonts w:cstheme="majorHAnsi"/>
          <w:sz w:val="22"/>
          <w:szCs w:val="22"/>
        </w:rPr>
        <w:t>-</w:t>
      </w:r>
      <w:r w:rsidRPr="00B4711B">
        <w:rPr>
          <w:rFonts w:cstheme="majorHAnsi"/>
          <w:sz w:val="22"/>
          <w:szCs w:val="22"/>
        </w:rPr>
        <w:t xml:space="preserve">up crew! </w:t>
      </w:r>
      <w:r w:rsidR="002B718A">
        <w:rPr>
          <w:rFonts w:cstheme="majorHAnsi"/>
          <w:sz w:val="22"/>
          <w:szCs w:val="22"/>
        </w:rPr>
        <w:t xml:space="preserve">The </w:t>
      </w:r>
      <w:r w:rsidRPr="00B4711B">
        <w:rPr>
          <w:rFonts w:cstheme="majorHAnsi"/>
          <w:sz w:val="22"/>
          <w:szCs w:val="22"/>
        </w:rPr>
        <w:t xml:space="preserve">Secondary PE </w:t>
      </w:r>
      <w:proofErr w:type="gramStart"/>
      <w:r w:rsidRPr="00B4711B">
        <w:rPr>
          <w:rFonts w:cstheme="majorHAnsi"/>
          <w:sz w:val="22"/>
          <w:szCs w:val="22"/>
        </w:rPr>
        <w:t>Faculty  support</w:t>
      </w:r>
      <w:proofErr w:type="gramEnd"/>
      <w:r w:rsidRPr="00B4711B">
        <w:rPr>
          <w:rFonts w:cstheme="majorHAnsi"/>
          <w:sz w:val="22"/>
          <w:szCs w:val="22"/>
        </w:rPr>
        <w:t xml:space="preserve"> with Megan Taylor’s guidance will be an ongoing feature of the Primary carnivals this year. This cooperation will help the new Primary PE teacher, Thibault Le </w:t>
      </w:r>
      <w:proofErr w:type="spellStart"/>
      <w:r w:rsidRPr="00B4711B">
        <w:rPr>
          <w:rFonts w:cstheme="majorHAnsi"/>
          <w:sz w:val="22"/>
          <w:szCs w:val="22"/>
        </w:rPr>
        <w:t>Goueff</w:t>
      </w:r>
      <w:proofErr w:type="spellEnd"/>
      <w:r w:rsidRPr="00B4711B">
        <w:rPr>
          <w:rFonts w:cstheme="majorHAnsi"/>
          <w:sz w:val="22"/>
          <w:szCs w:val="22"/>
        </w:rPr>
        <w:t xml:space="preserve">, develop experience and understanding of the local system. </w:t>
      </w:r>
    </w:p>
    <w:p w14:paraId="239FBC28" w14:textId="5DD5CD53" w:rsidR="00B4711B" w:rsidRPr="00B4711B" w:rsidRDefault="00B4711B" w:rsidP="00B4711B">
      <w:pPr>
        <w:rPr>
          <w:rFonts w:cstheme="majorHAnsi"/>
          <w:sz w:val="22"/>
          <w:szCs w:val="22"/>
        </w:rPr>
      </w:pPr>
      <w:r w:rsidRPr="00B4711B">
        <w:rPr>
          <w:rFonts w:cstheme="majorHAnsi"/>
          <w:sz w:val="22"/>
          <w:szCs w:val="22"/>
        </w:rPr>
        <w:t>As you will have read</w:t>
      </w:r>
      <w:r w:rsidR="002B718A">
        <w:rPr>
          <w:rFonts w:cstheme="majorHAnsi"/>
          <w:sz w:val="22"/>
          <w:szCs w:val="22"/>
        </w:rPr>
        <w:t xml:space="preserve">, </w:t>
      </w:r>
      <w:r w:rsidRPr="00B4711B">
        <w:rPr>
          <w:rFonts w:cstheme="majorHAnsi"/>
          <w:sz w:val="22"/>
          <w:szCs w:val="22"/>
        </w:rPr>
        <w:t>due to complying with health measures, there is a cancelling of Regional ACT sport events until further notice.</w:t>
      </w:r>
    </w:p>
    <w:tbl>
      <w:tblPr>
        <w:tblStyle w:val="TableGrid"/>
        <w:tblW w:w="10300" w:type="dxa"/>
        <w:tblLook w:val="04A0" w:firstRow="1" w:lastRow="0" w:firstColumn="1" w:lastColumn="0" w:noHBand="0" w:noVBand="1"/>
      </w:tblPr>
      <w:tblGrid>
        <w:gridCol w:w="5430"/>
        <w:gridCol w:w="4870"/>
      </w:tblGrid>
      <w:tr w:rsidR="00B4711B" w:rsidRPr="00B4711B" w14:paraId="3AF2EBEF" w14:textId="77777777" w:rsidTr="000500A2">
        <w:trPr>
          <w:trHeight w:val="256"/>
        </w:trPr>
        <w:tc>
          <w:tcPr>
            <w:tcW w:w="5430" w:type="dxa"/>
          </w:tcPr>
          <w:p w14:paraId="42020952" w14:textId="77777777" w:rsidR="00B4711B" w:rsidRPr="00B4711B" w:rsidRDefault="00B4711B" w:rsidP="000500A2">
            <w:pPr>
              <w:rPr>
                <w:rFonts w:cstheme="majorHAnsi"/>
                <w:sz w:val="22"/>
                <w:szCs w:val="22"/>
                <w:u w:val="single"/>
              </w:rPr>
            </w:pPr>
            <w:r w:rsidRPr="00B4711B">
              <w:rPr>
                <w:noProof/>
                <w:sz w:val="22"/>
                <w:szCs w:val="22"/>
              </w:rPr>
              <w:drawing>
                <wp:inline distT="0" distB="0" distL="0" distR="0" wp14:anchorId="7A938D9D" wp14:editId="6A23112F">
                  <wp:extent cx="3124199" cy="1828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24199" cy="1828800"/>
                          </a:xfrm>
                          <a:prstGeom prst="rect">
                            <a:avLst/>
                          </a:prstGeom>
                          <a:noFill/>
                          <a:ln>
                            <a:noFill/>
                          </a:ln>
                        </pic:spPr>
                      </pic:pic>
                    </a:graphicData>
                  </a:graphic>
                </wp:inline>
              </w:drawing>
            </w:r>
          </w:p>
        </w:tc>
        <w:tc>
          <w:tcPr>
            <w:tcW w:w="4870" w:type="dxa"/>
          </w:tcPr>
          <w:p w14:paraId="632C70DE" w14:textId="77777777" w:rsidR="00B4711B" w:rsidRPr="00B4711B" w:rsidRDefault="00B4711B" w:rsidP="000500A2">
            <w:pPr>
              <w:rPr>
                <w:rFonts w:cstheme="majorHAnsi"/>
                <w:sz w:val="22"/>
                <w:szCs w:val="22"/>
                <w:u w:val="single"/>
              </w:rPr>
            </w:pPr>
            <w:r w:rsidRPr="00B4711B">
              <w:rPr>
                <w:noProof/>
                <w:sz w:val="22"/>
                <w:szCs w:val="22"/>
              </w:rPr>
              <w:drawing>
                <wp:inline distT="0" distB="0" distL="0" distR="0" wp14:anchorId="451821BB" wp14:editId="49D2EC95">
                  <wp:extent cx="2781300" cy="1854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85770" cy="1857180"/>
                          </a:xfrm>
                          <a:prstGeom prst="rect">
                            <a:avLst/>
                          </a:prstGeom>
                          <a:noFill/>
                          <a:ln>
                            <a:noFill/>
                          </a:ln>
                        </pic:spPr>
                      </pic:pic>
                    </a:graphicData>
                  </a:graphic>
                </wp:inline>
              </w:drawing>
            </w:r>
          </w:p>
        </w:tc>
      </w:tr>
    </w:tbl>
    <w:p w14:paraId="14521043" w14:textId="77777777" w:rsidR="00B4711B" w:rsidRPr="00B4711B" w:rsidRDefault="00B4711B" w:rsidP="00B4711B">
      <w:pPr>
        <w:rPr>
          <w:rFonts w:cstheme="majorHAnsi"/>
          <w:sz w:val="22"/>
          <w:szCs w:val="22"/>
          <w:u w:val="single"/>
        </w:rPr>
      </w:pPr>
    </w:p>
    <w:p w14:paraId="2B46850D" w14:textId="47855A67" w:rsidR="00B4711B" w:rsidRPr="00B4711B" w:rsidRDefault="00B4711B" w:rsidP="00B4711B">
      <w:pPr>
        <w:rPr>
          <w:rFonts w:cstheme="majorHAnsi"/>
          <w:sz w:val="22"/>
          <w:szCs w:val="22"/>
        </w:rPr>
      </w:pPr>
      <w:r w:rsidRPr="00B4711B">
        <w:rPr>
          <w:rFonts w:cstheme="majorHAnsi"/>
          <w:sz w:val="22"/>
          <w:szCs w:val="22"/>
        </w:rPr>
        <w:t xml:space="preserve">Please be aware that the other two school carnivals planned are the Cross-Country and Athletics and will include all Y2-Y6 </w:t>
      </w:r>
      <w:proofErr w:type="spellStart"/>
      <w:proofErr w:type="gramStart"/>
      <w:r w:rsidRPr="00B4711B">
        <w:rPr>
          <w:rFonts w:cstheme="majorHAnsi"/>
          <w:sz w:val="22"/>
          <w:szCs w:val="22"/>
        </w:rPr>
        <w:t>students.The</w:t>
      </w:r>
      <w:proofErr w:type="spellEnd"/>
      <w:proofErr w:type="gramEnd"/>
      <w:r w:rsidRPr="00B4711B">
        <w:rPr>
          <w:rFonts w:cstheme="majorHAnsi"/>
          <w:sz w:val="22"/>
          <w:szCs w:val="22"/>
        </w:rPr>
        <w:t xml:space="preserve"> Cross-Country carnival is planned for Term 2 week 4 Friday 22 May at Mt Stromlo. The Athletics Carnival is planned for Term 3 -week 4 Friday 14 August at the </w:t>
      </w:r>
      <w:proofErr w:type="spellStart"/>
      <w:r w:rsidRPr="00B4711B">
        <w:rPr>
          <w:rFonts w:cstheme="majorHAnsi"/>
          <w:sz w:val="22"/>
          <w:szCs w:val="22"/>
        </w:rPr>
        <w:t>Woden</w:t>
      </w:r>
      <w:proofErr w:type="spellEnd"/>
      <w:r w:rsidRPr="00B4711B">
        <w:rPr>
          <w:rFonts w:cstheme="majorHAnsi"/>
          <w:sz w:val="22"/>
          <w:szCs w:val="22"/>
        </w:rPr>
        <w:t xml:space="preserve"> Track&amp; Field in Philip.</w:t>
      </w:r>
    </w:p>
    <w:p w14:paraId="4B6B0BBA" w14:textId="5EFD15A4" w:rsidR="00B4711B" w:rsidRPr="00B4711B" w:rsidRDefault="002B718A" w:rsidP="00B4711B">
      <w:pPr>
        <w:rPr>
          <w:rFonts w:cstheme="majorHAnsi"/>
          <w:sz w:val="22"/>
          <w:szCs w:val="22"/>
        </w:rPr>
      </w:pPr>
      <w:r>
        <w:rPr>
          <w:rFonts w:cstheme="majorHAnsi"/>
          <w:sz w:val="22"/>
          <w:szCs w:val="22"/>
        </w:rPr>
        <w:t xml:space="preserve">*It is uncertain at this stage if they will go ahead. </w:t>
      </w:r>
    </w:p>
    <w:p w14:paraId="3D476360" w14:textId="77777777" w:rsidR="00675794" w:rsidRDefault="00B4711B" w:rsidP="00675794">
      <w:pPr>
        <w:pStyle w:val="NormalWeb"/>
        <w:spacing w:before="0" w:beforeAutospacing="0" w:after="0" w:afterAutospacing="0" w:line="254" w:lineRule="auto"/>
        <w:rPr>
          <w:rFonts w:ascii="Verdana" w:hAnsi="Verdana"/>
          <w:b/>
          <w:bCs/>
          <w:color w:val="333399"/>
          <w:sz w:val="22"/>
          <w:szCs w:val="22"/>
        </w:rPr>
      </w:pPr>
      <w:r w:rsidRPr="00B4711B">
        <w:rPr>
          <w:rFonts w:ascii="Verdana" w:hAnsi="Verdana"/>
          <w:b/>
          <w:bCs/>
          <w:color w:val="333399"/>
          <w:sz w:val="22"/>
          <w:szCs w:val="22"/>
        </w:rPr>
        <w:t>Bullying- No Way! National Day of Action against Bullying and Violence</w:t>
      </w:r>
    </w:p>
    <w:p w14:paraId="29B78C15" w14:textId="77777777" w:rsidR="00675794" w:rsidRDefault="00675794" w:rsidP="00675794">
      <w:pPr>
        <w:pStyle w:val="NormalWeb"/>
        <w:spacing w:before="0" w:beforeAutospacing="0" w:after="0" w:afterAutospacing="0" w:line="254" w:lineRule="auto"/>
        <w:rPr>
          <w:rFonts w:ascii="Verdana" w:hAnsi="Verdana"/>
          <w:b/>
          <w:bCs/>
          <w:color w:val="333399"/>
          <w:sz w:val="22"/>
          <w:szCs w:val="22"/>
        </w:rPr>
      </w:pPr>
    </w:p>
    <w:p w14:paraId="7ABBA0F5" w14:textId="76BC1D28" w:rsidR="00B4711B" w:rsidRPr="00675794" w:rsidRDefault="00B4711B" w:rsidP="00675794">
      <w:pPr>
        <w:pStyle w:val="NormalWeb"/>
        <w:spacing w:before="0" w:beforeAutospacing="0" w:after="0" w:afterAutospacing="0" w:line="254" w:lineRule="auto"/>
        <w:rPr>
          <w:rFonts w:ascii="Verdana" w:hAnsi="Verdana"/>
          <w:b/>
          <w:bCs/>
          <w:color w:val="333399"/>
          <w:sz w:val="22"/>
          <w:szCs w:val="22"/>
        </w:rPr>
      </w:pPr>
      <w:r w:rsidRPr="00B4711B">
        <w:rPr>
          <w:rFonts w:ascii="Verdana" w:hAnsi="Verdana"/>
          <w:color w:val="333399"/>
          <w:sz w:val="22"/>
          <w:szCs w:val="22"/>
        </w:rPr>
        <w:t xml:space="preserve">Telopea Park School primary students will be celebrating the National Day of Action against bullying and </w:t>
      </w:r>
      <w:r w:rsidR="00BA681E">
        <w:rPr>
          <w:rFonts w:ascii="Verdana" w:hAnsi="Verdana"/>
          <w:color w:val="333399"/>
          <w:sz w:val="22"/>
          <w:szCs w:val="22"/>
        </w:rPr>
        <w:t>v</w:t>
      </w:r>
      <w:r w:rsidRPr="00B4711B">
        <w:rPr>
          <w:rFonts w:ascii="Verdana" w:hAnsi="Verdana"/>
          <w:color w:val="333399"/>
          <w:sz w:val="22"/>
          <w:szCs w:val="22"/>
        </w:rPr>
        <w:t xml:space="preserve">iolence on Friday March 27. This day focuses on understanding what bullying is and how it impacts others, empowering students to have their say against bullying, learning </w:t>
      </w:r>
      <w:r w:rsidRPr="00B4711B">
        <w:rPr>
          <w:rFonts w:ascii="Verdana" w:hAnsi="Verdana"/>
          <w:color w:val="333399"/>
          <w:sz w:val="22"/>
          <w:szCs w:val="22"/>
        </w:rPr>
        <w:lastRenderedPageBreak/>
        <w:t xml:space="preserve">what we can all do about bullying and celebrating our differences. Please see the website for further information. </w:t>
      </w:r>
      <w:hyperlink r:id="rId19" w:history="1">
        <w:r w:rsidRPr="00B4711B">
          <w:rPr>
            <w:rStyle w:val="Hyperlink"/>
            <w:sz w:val="22"/>
          </w:rPr>
          <w:t>https://bullyingnoway.gov.au/</w:t>
        </w:r>
      </w:hyperlink>
    </w:p>
    <w:p w14:paraId="0B1ABF28" w14:textId="77777777" w:rsidR="00B4711B" w:rsidRPr="00B4711B" w:rsidRDefault="00B4711B" w:rsidP="00B4711B">
      <w:pPr>
        <w:pStyle w:val="NormalWeb"/>
        <w:spacing w:after="160" w:line="254" w:lineRule="auto"/>
        <w:rPr>
          <w:rFonts w:ascii="Verdana" w:hAnsi="Verdana"/>
          <w:color w:val="333399"/>
          <w:sz w:val="22"/>
          <w:szCs w:val="22"/>
        </w:rPr>
      </w:pPr>
      <w:r w:rsidRPr="00B4711B">
        <w:rPr>
          <w:rFonts w:ascii="Verdana" w:hAnsi="Verdana"/>
          <w:color w:val="333399"/>
          <w:sz w:val="22"/>
          <w:szCs w:val="22"/>
        </w:rPr>
        <w:t>A bullying Fact Sheet is also available at:</w:t>
      </w:r>
    </w:p>
    <w:p w14:paraId="320F9F54" w14:textId="39815E20" w:rsidR="00B4711B" w:rsidRPr="00B4711B" w:rsidRDefault="000B29E4" w:rsidP="00B4711B">
      <w:pPr>
        <w:pStyle w:val="NormalWeb"/>
        <w:spacing w:after="160" w:line="254" w:lineRule="auto"/>
        <w:rPr>
          <w:rFonts w:ascii="Verdana" w:hAnsi="Verdana"/>
          <w:color w:val="333399"/>
          <w:sz w:val="22"/>
          <w:szCs w:val="22"/>
        </w:rPr>
      </w:pPr>
      <w:hyperlink r:id="rId20" w:history="1">
        <w:r w:rsidR="00B4711B" w:rsidRPr="00B4711B">
          <w:rPr>
            <w:rStyle w:val="Hyperlink"/>
            <w:sz w:val="22"/>
          </w:rPr>
          <w:t>https://bullyingnoway.gov.au/WhatIsBullying/Documents/faqs.pdf</w:t>
        </w:r>
      </w:hyperlink>
    </w:p>
    <w:p w14:paraId="1C601A55" w14:textId="77777777" w:rsidR="00B4711B" w:rsidRPr="00B4711B" w:rsidRDefault="00B4711B" w:rsidP="004B7276">
      <w:pPr>
        <w:spacing w:before="120" w:after="120"/>
        <w:rPr>
          <w:rFonts w:cstheme="majorHAnsi"/>
          <w:b/>
          <w:bCs/>
          <w:sz w:val="22"/>
          <w:szCs w:val="22"/>
          <w:u w:val="single"/>
        </w:rPr>
      </w:pPr>
      <w:r w:rsidRPr="00B4711B">
        <w:rPr>
          <w:rFonts w:cstheme="majorHAnsi"/>
          <w:b/>
          <w:bCs/>
          <w:sz w:val="22"/>
          <w:szCs w:val="22"/>
          <w:u w:val="single"/>
        </w:rPr>
        <w:t>IMP BAND NEWS</w:t>
      </w:r>
    </w:p>
    <w:p w14:paraId="2DDEE6ED" w14:textId="77777777" w:rsidR="00B4711B" w:rsidRPr="00B4711B" w:rsidRDefault="00B4711B" w:rsidP="00B4711B">
      <w:pPr>
        <w:rPr>
          <w:rFonts w:cstheme="majorHAnsi"/>
          <w:sz w:val="22"/>
          <w:szCs w:val="22"/>
        </w:rPr>
      </w:pPr>
      <w:r w:rsidRPr="00B4711B">
        <w:rPr>
          <w:rFonts w:cstheme="majorHAnsi"/>
          <w:sz w:val="22"/>
          <w:szCs w:val="22"/>
        </w:rPr>
        <w:t>Congratulations and best wishes to all the TPS Y5 Band students. Your two-year experience will be very rewarding, and we look forward to your debut performance later in the semester. Be patient and persevere through the hard start-up phase.</w:t>
      </w:r>
    </w:p>
    <w:p w14:paraId="5B4DE6D7" w14:textId="77777777" w:rsidR="00B4711B" w:rsidRPr="00B4711B" w:rsidRDefault="00B4711B" w:rsidP="00B4711B">
      <w:pPr>
        <w:rPr>
          <w:rFonts w:cstheme="majorHAnsi"/>
          <w:sz w:val="22"/>
          <w:szCs w:val="22"/>
        </w:rPr>
      </w:pPr>
      <w:r w:rsidRPr="00B4711B">
        <w:rPr>
          <w:rFonts w:cstheme="majorHAnsi"/>
          <w:sz w:val="22"/>
          <w:szCs w:val="22"/>
        </w:rPr>
        <w:t>We also have congratulations for two of our Y6 Band students, Alexa Hannah and Lachlan Li, who auditioned for and were successful to join the IMP Primary Concert Band.</w:t>
      </w:r>
    </w:p>
    <w:p w14:paraId="569DB0A7" w14:textId="77777777" w:rsidR="00B4711B" w:rsidRPr="00B4711B" w:rsidRDefault="00B4711B" w:rsidP="00B4711B">
      <w:pPr>
        <w:pStyle w:val="Default"/>
        <w:rPr>
          <w:sz w:val="22"/>
          <w:szCs w:val="22"/>
        </w:rPr>
      </w:pPr>
      <w:r w:rsidRPr="00B4711B">
        <w:rPr>
          <w:b/>
          <w:bCs/>
          <w:noProof/>
          <w:sz w:val="22"/>
          <w:szCs w:val="22"/>
        </w:rPr>
        <w:t xml:space="preserve">  IMP</w:t>
      </w:r>
      <w:r w:rsidRPr="00B4711B">
        <w:rPr>
          <w:noProof/>
          <w:sz w:val="22"/>
          <w:szCs w:val="22"/>
        </w:rPr>
        <w:t xml:space="preserve"> - </w:t>
      </w:r>
      <w:r w:rsidRPr="00B4711B">
        <w:rPr>
          <w:b/>
          <w:bCs/>
          <w:sz w:val="22"/>
          <w:szCs w:val="22"/>
        </w:rPr>
        <w:t xml:space="preserve">Information for Band Students Band Hygiene </w:t>
      </w:r>
    </w:p>
    <w:p w14:paraId="7A8EDBBE" w14:textId="77777777" w:rsidR="00B4711B" w:rsidRPr="00B4711B" w:rsidRDefault="00B4711B" w:rsidP="00B4711B">
      <w:pPr>
        <w:pStyle w:val="Default"/>
        <w:rPr>
          <w:sz w:val="22"/>
          <w:szCs w:val="22"/>
        </w:rPr>
      </w:pPr>
      <w:r w:rsidRPr="00B4711B">
        <w:rPr>
          <w:sz w:val="22"/>
          <w:szCs w:val="22"/>
        </w:rPr>
        <w:t xml:space="preserve">To keep all band members safe please remember to: </w:t>
      </w:r>
    </w:p>
    <w:p w14:paraId="55910980" w14:textId="77777777" w:rsidR="00B4711B" w:rsidRPr="00B4711B" w:rsidRDefault="00B4711B" w:rsidP="00B4711B">
      <w:pPr>
        <w:pStyle w:val="Default"/>
        <w:rPr>
          <w:sz w:val="22"/>
          <w:szCs w:val="22"/>
          <w:u w:val="single"/>
        </w:rPr>
      </w:pPr>
      <w:r w:rsidRPr="00B4711B">
        <w:rPr>
          <w:sz w:val="22"/>
          <w:szCs w:val="22"/>
          <w:u w:val="single"/>
        </w:rPr>
        <w:t xml:space="preserve">Before you play: </w:t>
      </w:r>
    </w:p>
    <w:p w14:paraId="3826488B" w14:textId="7E08FA90" w:rsidR="00B4711B" w:rsidRPr="00B4711B" w:rsidRDefault="00B4711B" w:rsidP="00B4711B">
      <w:pPr>
        <w:pStyle w:val="Default"/>
        <w:rPr>
          <w:sz w:val="22"/>
          <w:szCs w:val="22"/>
        </w:rPr>
      </w:pPr>
      <w:r w:rsidRPr="00B4711B">
        <w:rPr>
          <w:sz w:val="22"/>
          <w:szCs w:val="22"/>
        </w:rPr>
        <w:t>Wash your hands- remember to do this correctly</w:t>
      </w:r>
      <w:r w:rsidR="00234C95">
        <w:rPr>
          <w:sz w:val="22"/>
          <w:szCs w:val="22"/>
        </w:rPr>
        <w:t>.</w:t>
      </w:r>
      <w:r w:rsidRPr="00B4711B">
        <w:rPr>
          <w:sz w:val="22"/>
          <w:szCs w:val="22"/>
        </w:rPr>
        <w:t xml:space="preserve"> </w:t>
      </w:r>
      <w:r w:rsidR="00234C95">
        <w:rPr>
          <w:sz w:val="22"/>
          <w:szCs w:val="22"/>
        </w:rPr>
        <w:t>I</w:t>
      </w:r>
      <w:r w:rsidRPr="00B4711B">
        <w:rPr>
          <w:sz w:val="22"/>
          <w:szCs w:val="22"/>
        </w:rPr>
        <w:t xml:space="preserve">t should take at least 20 seconds. </w:t>
      </w:r>
    </w:p>
    <w:p w14:paraId="2FB9DC8E" w14:textId="77777777" w:rsidR="00B4711B" w:rsidRPr="00B4711B" w:rsidRDefault="00B4711B" w:rsidP="00B4711B">
      <w:pPr>
        <w:pStyle w:val="Default"/>
        <w:rPr>
          <w:sz w:val="22"/>
          <w:szCs w:val="22"/>
        </w:rPr>
      </w:pPr>
      <w:r w:rsidRPr="00B4711B">
        <w:rPr>
          <w:sz w:val="22"/>
          <w:szCs w:val="22"/>
        </w:rPr>
        <w:t xml:space="preserve">While you play: </w:t>
      </w:r>
    </w:p>
    <w:p w14:paraId="084F082F" w14:textId="77777777" w:rsidR="00B4711B" w:rsidRPr="00B4711B" w:rsidRDefault="00B4711B" w:rsidP="00B4711B">
      <w:pPr>
        <w:pStyle w:val="Default"/>
        <w:rPr>
          <w:sz w:val="22"/>
          <w:szCs w:val="22"/>
        </w:rPr>
      </w:pPr>
      <w:r w:rsidRPr="00B4711B">
        <w:rPr>
          <w:sz w:val="22"/>
          <w:szCs w:val="22"/>
        </w:rPr>
        <w:t xml:space="preserve">Don’t share instruments, mouthpieces or reeds- these all have your germs, and you want to keep these to yourself. </w:t>
      </w:r>
    </w:p>
    <w:p w14:paraId="5AF9A952" w14:textId="77777777" w:rsidR="00B4711B" w:rsidRPr="00B4711B" w:rsidRDefault="00B4711B" w:rsidP="00B4711B">
      <w:pPr>
        <w:pStyle w:val="Default"/>
        <w:rPr>
          <w:sz w:val="22"/>
          <w:szCs w:val="22"/>
        </w:rPr>
      </w:pPr>
      <w:r w:rsidRPr="00B4711B">
        <w:rPr>
          <w:sz w:val="22"/>
          <w:szCs w:val="22"/>
        </w:rPr>
        <w:t xml:space="preserve">Percussionist are to use their own mallets and sticks- remember if you share sticks you need to wash hands at the end of band. </w:t>
      </w:r>
    </w:p>
    <w:p w14:paraId="36E19C1C" w14:textId="77777777" w:rsidR="00B4711B" w:rsidRPr="00B4711B" w:rsidRDefault="00B4711B" w:rsidP="00B4711B">
      <w:pPr>
        <w:pStyle w:val="Default"/>
        <w:rPr>
          <w:sz w:val="22"/>
          <w:szCs w:val="22"/>
        </w:rPr>
      </w:pPr>
      <w:r w:rsidRPr="00B4711B">
        <w:rPr>
          <w:sz w:val="22"/>
          <w:szCs w:val="22"/>
        </w:rPr>
        <w:t xml:space="preserve">Remember to use a spit rag (slag rag) when you play. This applies to everyone. If you don’t have one get some paper towel from your teacher. </w:t>
      </w:r>
    </w:p>
    <w:p w14:paraId="082EB88A" w14:textId="77777777" w:rsidR="00B4711B" w:rsidRPr="00B4711B" w:rsidRDefault="00B4711B" w:rsidP="00B4711B">
      <w:pPr>
        <w:pStyle w:val="Default"/>
        <w:rPr>
          <w:sz w:val="22"/>
          <w:szCs w:val="22"/>
          <w:u w:val="single"/>
        </w:rPr>
      </w:pPr>
      <w:r w:rsidRPr="00B4711B">
        <w:rPr>
          <w:sz w:val="22"/>
          <w:szCs w:val="22"/>
          <w:u w:val="single"/>
        </w:rPr>
        <w:t xml:space="preserve">After you play: </w:t>
      </w:r>
    </w:p>
    <w:p w14:paraId="036A3BDC" w14:textId="77777777" w:rsidR="00B4711B" w:rsidRPr="00B4711B" w:rsidRDefault="00B4711B" w:rsidP="00B4711B">
      <w:pPr>
        <w:pStyle w:val="Default"/>
        <w:rPr>
          <w:sz w:val="22"/>
          <w:szCs w:val="22"/>
        </w:rPr>
      </w:pPr>
      <w:r w:rsidRPr="00B4711B">
        <w:rPr>
          <w:sz w:val="22"/>
          <w:szCs w:val="22"/>
        </w:rPr>
        <w:t xml:space="preserve">Clean your instrument well. Get an isopropyl wipe to clean your mouthpiece if needed. Brass instruments water keys should be emptied onto a spit cloth after playing and instruments washed once a term </w:t>
      </w:r>
    </w:p>
    <w:p w14:paraId="1D872377" w14:textId="77777777" w:rsidR="00B4711B" w:rsidRPr="00B4711B" w:rsidRDefault="00B4711B" w:rsidP="00B4711B">
      <w:pPr>
        <w:spacing w:before="120" w:after="120"/>
        <w:rPr>
          <w:rFonts w:cstheme="majorHAnsi"/>
          <w:sz w:val="22"/>
          <w:szCs w:val="22"/>
        </w:rPr>
      </w:pPr>
      <w:r w:rsidRPr="00B4711B">
        <w:rPr>
          <w:sz w:val="22"/>
          <w:szCs w:val="22"/>
        </w:rPr>
        <w:t xml:space="preserve">Wash your hands after you play. </w:t>
      </w:r>
      <w:r w:rsidRPr="00B4711B">
        <w:rPr>
          <w:noProof/>
          <w:sz w:val="22"/>
          <w:szCs w:val="22"/>
        </w:rPr>
        <w:t xml:space="preserve">   </w:t>
      </w:r>
    </w:p>
    <w:p w14:paraId="42E18EBD" w14:textId="77777777" w:rsidR="006D5CF8" w:rsidRDefault="006D5CF8" w:rsidP="00B4711B">
      <w:pPr>
        <w:rPr>
          <w:rFonts w:cstheme="majorHAnsi"/>
          <w:b/>
          <w:bCs/>
          <w:sz w:val="22"/>
          <w:szCs w:val="22"/>
          <w:u w:val="single"/>
        </w:rPr>
      </w:pPr>
    </w:p>
    <w:p w14:paraId="64685D14" w14:textId="3169CCC6" w:rsidR="00B4711B" w:rsidRPr="00B4711B" w:rsidRDefault="00B4711B" w:rsidP="00B4711B">
      <w:pPr>
        <w:rPr>
          <w:rFonts w:cstheme="majorHAnsi"/>
          <w:b/>
          <w:bCs/>
          <w:sz w:val="22"/>
          <w:szCs w:val="22"/>
          <w:u w:val="single"/>
        </w:rPr>
      </w:pPr>
      <w:r w:rsidRPr="00B4711B">
        <w:rPr>
          <w:rFonts w:cstheme="majorHAnsi"/>
          <w:b/>
          <w:bCs/>
          <w:sz w:val="22"/>
          <w:szCs w:val="22"/>
          <w:u w:val="single"/>
        </w:rPr>
        <w:t>School Uniform expectation</w:t>
      </w:r>
    </w:p>
    <w:p w14:paraId="12C7A1BC" w14:textId="7B87929B" w:rsidR="00B4711B" w:rsidRPr="00B4711B" w:rsidRDefault="00B4711B" w:rsidP="00B4711B">
      <w:pPr>
        <w:spacing w:before="120" w:after="120"/>
        <w:rPr>
          <w:rFonts w:cstheme="majorHAnsi"/>
          <w:sz w:val="22"/>
          <w:szCs w:val="22"/>
        </w:rPr>
      </w:pPr>
      <w:r w:rsidRPr="00B4711B">
        <w:rPr>
          <w:rFonts w:cstheme="majorHAnsi"/>
          <w:sz w:val="22"/>
          <w:szCs w:val="22"/>
        </w:rPr>
        <w:t>Could parents/</w:t>
      </w:r>
      <w:proofErr w:type="spellStart"/>
      <w:r w:rsidRPr="00B4711B">
        <w:rPr>
          <w:rFonts w:cstheme="majorHAnsi"/>
          <w:sz w:val="22"/>
          <w:szCs w:val="22"/>
        </w:rPr>
        <w:t>carers</w:t>
      </w:r>
      <w:proofErr w:type="spellEnd"/>
      <w:r w:rsidRPr="00B4711B">
        <w:rPr>
          <w:rFonts w:cstheme="majorHAnsi"/>
          <w:sz w:val="22"/>
          <w:szCs w:val="22"/>
        </w:rPr>
        <w:t xml:space="preserve"> ensure that children are being appropriately dressed in school uniform and following the school </w:t>
      </w:r>
      <w:proofErr w:type="spellStart"/>
      <w:r w:rsidRPr="00B4711B">
        <w:rPr>
          <w:rFonts w:cstheme="majorHAnsi"/>
          <w:sz w:val="22"/>
          <w:szCs w:val="22"/>
        </w:rPr>
        <w:t>colour</w:t>
      </w:r>
      <w:proofErr w:type="spellEnd"/>
      <w:r w:rsidRPr="00B4711B">
        <w:rPr>
          <w:rFonts w:cstheme="majorHAnsi"/>
          <w:sz w:val="22"/>
          <w:szCs w:val="22"/>
        </w:rPr>
        <w:t xml:space="preserve"> code. As the cooler autumn weather settles in, </w:t>
      </w:r>
      <w:proofErr w:type="gramStart"/>
      <w:r w:rsidR="00D72961">
        <w:rPr>
          <w:rFonts w:cstheme="majorHAnsi"/>
          <w:sz w:val="22"/>
          <w:szCs w:val="22"/>
        </w:rPr>
        <w:t>We</w:t>
      </w:r>
      <w:proofErr w:type="gramEnd"/>
      <w:r w:rsidR="00D72961">
        <w:rPr>
          <w:rFonts w:cstheme="majorHAnsi"/>
          <w:sz w:val="22"/>
          <w:szCs w:val="22"/>
        </w:rPr>
        <w:t xml:space="preserve"> </w:t>
      </w:r>
      <w:r w:rsidRPr="00B4711B">
        <w:rPr>
          <w:rFonts w:cstheme="majorHAnsi"/>
          <w:sz w:val="22"/>
          <w:szCs w:val="22"/>
        </w:rPr>
        <w:t xml:space="preserve">would like to stop the wearing of too many inappropriate </w:t>
      </w:r>
      <w:proofErr w:type="spellStart"/>
      <w:r w:rsidRPr="00B4711B">
        <w:rPr>
          <w:rFonts w:cstheme="majorHAnsi"/>
          <w:sz w:val="22"/>
          <w:szCs w:val="22"/>
        </w:rPr>
        <w:t>colours</w:t>
      </w:r>
      <w:proofErr w:type="spellEnd"/>
      <w:r w:rsidRPr="00B4711B">
        <w:rPr>
          <w:rFonts w:cstheme="majorHAnsi"/>
          <w:sz w:val="22"/>
          <w:szCs w:val="22"/>
        </w:rPr>
        <w:t xml:space="preserve"> in jumpers, leggings and t-shirts. Your cooperation with this is appreciated.  Hats are part of school uniform until </w:t>
      </w:r>
      <w:r w:rsidR="00D72961">
        <w:rPr>
          <w:rFonts w:cstheme="majorHAnsi"/>
          <w:sz w:val="22"/>
          <w:szCs w:val="22"/>
        </w:rPr>
        <w:t xml:space="preserve">the </w:t>
      </w:r>
      <w:r w:rsidRPr="00B4711B">
        <w:rPr>
          <w:rFonts w:cstheme="majorHAnsi"/>
          <w:sz w:val="22"/>
          <w:szCs w:val="22"/>
        </w:rPr>
        <w:t>end of May.  Forgetting to bring a hat will impact on participation in outdoor lessons and area of play during break times. Please discuss the importance of being sun smart with your child.</w:t>
      </w:r>
    </w:p>
    <w:p w14:paraId="0F945821" w14:textId="77777777" w:rsidR="00B4711B" w:rsidRPr="00B4711B" w:rsidRDefault="00B4711B" w:rsidP="00F13107">
      <w:pPr>
        <w:spacing w:before="120" w:after="120"/>
        <w:rPr>
          <w:rFonts w:cstheme="majorHAnsi"/>
          <w:b/>
          <w:bCs/>
          <w:sz w:val="22"/>
          <w:szCs w:val="22"/>
        </w:rPr>
      </w:pPr>
      <w:r w:rsidRPr="00B4711B">
        <w:rPr>
          <w:rFonts w:cstheme="majorHAnsi"/>
          <w:b/>
          <w:bCs/>
          <w:sz w:val="22"/>
          <w:szCs w:val="22"/>
        </w:rPr>
        <w:t>CAR PARK PICK UP/DROP OFF SAFETY FOR STUDENTS</w:t>
      </w:r>
    </w:p>
    <w:p w14:paraId="4905B19F" w14:textId="77777777" w:rsidR="00B4711B" w:rsidRPr="00B4711B" w:rsidRDefault="00B4711B" w:rsidP="00B4711B">
      <w:pPr>
        <w:rPr>
          <w:rFonts w:cstheme="majorHAnsi"/>
          <w:sz w:val="22"/>
          <w:szCs w:val="22"/>
        </w:rPr>
      </w:pPr>
      <w:r w:rsidRPr="00B4711B">
        <w:rPr>
          <w:rFonts w:cstheme="majorHAnsi"/>
          <w:sz w:val="22"/>
          <w:szCs w:val="22"/>
        </w:rPr>
        <w:t xml:space="preserve">To ensure student safety, we urge parents to be safe and respectfully cooperative with not parking vehicles in the drop-off/pick-up zones. You must remain in the vehicle and drive away within a reasonable time to allow for smooth and safe traffic flow. Please be aware that police do patrol school zones and fines may be issued for non-compliance. </w:t>
      </w:r>
    </w:p>
    <w:p w14:paraId="7A7BED1C" w14:textId="77777777" w:rsidR="00B4711B" w:rsidRPr="00B4711B" w:rsidRDefault="00B4711B" w:rsidP="00B4711B">
      <w:pPr>
        <w:rPr>
          <w:rFonts w:cstheme="majorHAnsi"/>
          <w:sz w:val="22"/>
          <w:szCs w:val="22"/>
        </w:rPr>
      </w:pPr>
      <w:r w:rsidRPr="00B4711B">
        <w:rPr>
          <w:rFonts w:cstheme="majorHAnsi"/>
          <w:sz w:val="22"/>
          <w:szCs w:val="22"/>
        </w:rPr>
        <w:t>Thank you for your support</w:t>
      </w:r>
    </w:p>
    <w:p w14:paraId="7F444EE4" w14:textId="02A62772" w:rsidR="00B4711B" w:rsidRPr="00B4711B" w:rsidRDefault="00B4711B" w:rsidP="00B4711B">
      <w:pPr>
        <w:rPr>
          <w:rFonts w:cstheme="majorHAnsi"/>
          <w:sz w:val="22"/>
          <w:szCs w:val="22"/>
        </w:rPr>
      </w:pPr>
      <w:r w:rsidRPr="00B4711B">
        <w:rPr>
          <w:rFonts w:cstheme="majorHAnsi"/>
          <w:sz w:val="22"/>
          <w:szCs w:val="22"/>
        </w:rPr>
        <w:t>Maria Magdic</w:t>
      </w:r>
      <w:r>
        <w:rPr>
          <w:rFonts w:cstheme="majorHAnsi"/>
          <w:sz w:val="22"/>
          <w:szCs w:val="22"/>
        </w:rPr>
        <w:t>.</w:t>
      </w:r>
    </w:p>
    <w:p w14:paraId="31B7C053" w14:textId="253CEE89" w:rsidR="006E46E5" w:rsidRPr="003535AD" w:rsidRDefault="006E46E5" w:rsidP="00B4711B">
      <w:pPr>
        <w:pStyle w:val="NormalWeb"/>
        <w:spacing w:after="120" w:afterAutospacing="0" w:line="252" w:lineRule="auto"/>
        <w:rPr>
          <w:rFonts w:ascii="Verdana" w:hAnsi="Verdana"/>
          <w:color w:val="000000" w:themeColor="text1"/>
          <w:sz w:val="22"/>
          <w:szCs w:val="22"/>
        </w:rPr>
      </w:pPr>
      <w:r w:rsidRPr="003535AD">
        <w:rPr>
          <w:rFonts w:ascii="Verdana" w:hAnsi="Verdana"/>
          <w:color w:val="000000" w:themeColor="text1"/>
        </w:rPr>
        <w:t>Bullying- No Way! National Day of Action against Bullying and Violence</w:t>
      </w:r>
    </w:p>
    <w:p w14:paraId="715A0E8F" w14:textId="77777777" w:rsidR="006E46E5" w:rsidRPr="00675794" w:rsidRDefault="006E46E5" w:rsidP="006E46E5">
      <w:pPr>
        <w:pStyle w:val="NormalWeb"/>
        <w:spacing w:after="160" w:afterAutospacing="0" w:line="252" w:lineRule="auto"/>
        <w:rPr>
          <w:rFonts w:ascii="Verdana" w:hAnsi="Verdana"/>
          <w:color w:val="000000" w:themeColor="text1"/>
          <w:sz w:val="22"/>
          <w:szCs w:val="22"/>
        </w:rPr>
      </w:pPr>
      <w:r w:rsidRPr="00675794">
        <w:rPr>
          <w:rFonts w:ascii="Verdana" w:hAnsi="Verdana"/>
          <w:color w:val="000000" w:themeColor="text1"/>
          <w:sz w:val="22"/>
          <w:szCs w:val="22"/>
        </w:rPr>
        <w:t xml:space="preserve">Telopea Park School primary students will be celebrating the National Day of Action against bullying and Violence on Friday March 27. This day focuses on understanding what bullying is and how it impacts others, empowering students to have their say against bullying, learning what we can all do about bullying and celebrating our differences. Please see the website for further information. </w:t>
      </w:r>
      <w:hyperlink r:id="rId21" w:history="1">
        <w:r w:rsidRPr="00675794">
          <w:rPr>
            <w:rStyle w:val="Hyperlink"/>
            <w:color w:val="000000" w:themeColor="text1"/>
            <w:sz w:val="22"/>
          </w:rPr>
          <w:t>https://bullyingnoway.gov.au/</w:t>
        </w:r>
      </w:hyperlink>
    </w:p>
    <w:p w14:paraId="26ED7F0F" w14:textId="77777777" w:rsidR="006E46E5" w:rsidRPr="00675794" w:rsidRDefault="006E46E5" w:rsidP="006E46E5">
      <w:pPr>
        <w:pStyle w:val="NormalWeb"/>
        <w:spacing w:after="160" w:afterAutospacing="0" w:line="252" w:lineRule="auto"/>
        <w:rPr>
          <w:rFonts w:ascii="Verdana" w:hAnsi="Verdana"/>
          <w:color w:val="000000" w:themeColor="text1"/>
          <w:sz w:val="22"/>
          <w:szCs w:val="22"/>
        </w:rPr>
      </w:pPr>
      <w:r w:rsidRPr="00675794">
        <w:rPr>
          <w:rFonts w:ascii="Verdana" w:hAnsi="Verdana"/>
          <w:color w:val="000000" w:themeColor="text1"/>
          <w:sz w:val="22"/>
          <w:szCs w:val="22"/>
        </w:rPr>
        <w:lastRenderedPageBreak/>
        <w:t>A bullying Fact Sheet is also available at:</w:t>
      </w:r>
    </w:p>
    <w:p w14:paraId="003026B7" w14:textId="77777777" w:rsidR="006E46E5" w:rsidRPr="00675794" w:rsidRDefault="000B29E4" w:rsidP="006E46E5">
      <w:pPr>
        <w:pStyle w:val="NormalWeb"/>
        <w:spacing w:after="160" w:afterAutospacing="0" w:line="252" w:lineRule="auto"/>
        <w:rPr>
          <w:rFonts w:ascii="Verdana" w:hAnsi="Verdana"/>
          <w:color w:val="000000" w:themeColor="text1"/>
          <w:sz w:val="20"/>
          <w:szCs w:val="20"/>
        </w:rPr>
      </w:pPr>
      <w:hyperlink r:id="rId22" w:history="1">
        <w:r w:rsidR="006E46E5" w:rsidRPr="00675794">
          <w:rPr>
            <w:rStyle w:val="Hyperlink"/>
            <w:color w:val="000000" w:themeColor="text1"/>
            <w:sz w:val="20"/>
            <w:szCs w:val="20"/>
          </w:rPr>
          <w:t>https://bullyingnoway.gov.au/WhatIsBullying/Documents/faqs.pdf</w:t>
        </w:r>
      </w:hyperlink>
    </w:p>
    <w:p w14:paraId="3E1499D0" w14:textId="375DA02C" w:rsidR="00B4711B" w:rsidRPr="003535AD" w:rsidRDefault="006E46E5" w:rsidP="00B4711B">
      <w:pPr>
        <w:spacing w:before="120" w:after="120"/>
        <w:rPr>
          <w:color w:val="000000" w:themeColor="text1"/>
        </w:rPr>
      </w:pPr>
      <w:proofErr w:type="gramStart"/>
      <w:r w:rsidRPr="003535AD">
        <w:rPr>
          <w:color w:val="000000" w:themeColor="text1"/>
        </w:rPr>
        <w:t>Keren  Briggs</w:t>
      </w:r>
      <w:proofErr w:type="gramEnd"/>
    </w:p>
    <w:p w14:paraId="5705A6C2" w14:textId="77777777" w:rsidR="007A0436" w:rsidRPr="00DD29A3" w:rsidRDefault="007A0436" w:rsidP="009B7B41">
      <w:pPr>
        <w:rPr>
          <w:lang w:val="en-AU"/>
        </w:rPr>
      </w:pPr>
    </w:p>
    <w:p w14:paraId="54E19458" w14:textId="13121C14" w:rsidR="007A0436" w:rsidRPr="00675794" w:rsidRDefault="007A0436" w:rsidP="00340F8D">
      <w:pPr>
        <w:tabs>
          <w:tab w:val="left" w:pos="5775"/>
        </w:tabs>
        <w:spacing w:before="120" w:after="120"/>
        <w:rPr>
          <w:rFonts w:ascii="Comic Sans MS" w:hAnsi="Comic Sans MS"/>
          <w:b/>
          <w:sz w:val="24"/>
          <w:szCs w:val="24"/>
        </w:rPr>
      </w:pPr>
      <w:r w:rsidRPr="00675794">
        <w:rPr>
          <w:rFonts w:ascii="Comic Sans MS" w:hAnsi="Comic Sans MS"/>
          <w:b/>
          <w:sz w:val="24"/>
          <w:szCs w:val="24"/>
        </w:rPr>
        <w:t>Excursions / Incursions:</w:t>
      </w:r>
    </w:p>
    <w:p w14:paraId="38CBE8B5" w14:textId="28FB6D46" w:rsidR="00F97A49" w:rsidRPr="00F97A49" w:rsidRDefault="00F97A49" w:rsidP="007A0436">
      <w:pPr>
        <w:tabs>
          <w:tab w:val="left" w:pos="5775"/>
        </w:tabs>
        <w:rPr>
          <w:rFonts w:ascii="Comic Sans MS" w:hAnsi="Comic Sans MS"/>
          <w:b/>
          <w:sz w:val="22"/>
          <w:szCs w:val="22"/>
        </w:rPr>
      </w:pPr>
      <w:r w:rsidRPr="00F97A49">
        <w:rPr>
          <w:sz w:val="22"/>
          <w:szCs w:val="22"/>
        </w:rPr>
        <w:t>Please note that the Year 8 Challenge Day, originally scheduled for 9 April, has now been postponed until November. More information and new permission forms will be communicated to families next term</w:t>
      </w:r>
    </w:p>
    <w:p w14:paraId="155E5C51" w14:textId="77777777" w:rsidR="00B01CA5" w:rsidRPr="00DD29A3" w:rsidRDefault="00B01CA5" w:rsidP="00B01CA5">
      <w:pPr>
        <w:rPr>
          <w:lang w:val="en-AU"/>
        </w:rPr>
      </w:pPr>
    </w:p>
    <w:p w14:paraId="74B2BA44" w14:textId="169B53E6" w:rsidR="00FF5507" w:rsidRPr="009B7B41" w:rsidRDefault="00FF5507" w:rsidP="009B7B41">
      <w:pPr>
        <w:spacing w:after="120"/>
        <w:jc w:val="both"/>
        <w:rPr>
          <w:color w:val="333333"/>
          <w:sz w:val="20"/>
          <w:szCs w:val="20"/>
          <w:lang w:val="en-AU"/>
        </w:rPr>
      </w:pPr>
      <w:bookmarkStart w:id="7" w:name="_P&amp;C_NEWS"/>
      <w:bookmarkEnd w:id="7"/>
    </w:p>
    <w:p w14:paraId="68E45B42" w14:textId="29CEA3C3" w:rsidR="002A2DC8" w:rsidRPr="00DD29A3" w:rsidRDefault="002D1A88" w:rsidP="00B4711B">
      <w:pPr>
        <w:pStyle w:val="Heading6"/>
        <w:rPr>
          <w:lang w:val="en-AU"/>
        </w:rPr>
      </w:pPr>
      <w:r w:rsidRPr="00DD29A3">
        <w:rPr>
          <w:lang w:val="en-AU"/>
        </w:rPr>
        <w:t xml:space="preserve">P&amp;C </w:t>
      </w:r>
      <w:r w:rsidR="00676E3E" w:rsidRPr="00DD29A3">
        <w:rPr>
          <w:lang w:val="en-AU"/>
        </w:rPr>
        <w:t>NEWS</w:t>
      </w:r>
    </w:p>
    <w:p w14:paraId="1B8DE253" w14:textId="2B119EF7" w:rsidR="00745A42" w:rsidRDefault="000B29E4" w:rsidP="00AD511D">
      <w:pPr>
        <w:rPr>
          <w:color w:val="333333"/>
          <w:sz w:val="20"/>
          <w:szCs w:val="20"/>
          <w:lang w:val="en-AU"/>
        </w:rPr>
      </w:pPr>
      <w:r>
        <w:fldChar w:fldCharType="begin"/>
      </w:r>
      <w:r>
        <w:instrText xml:space="preserve"> HYPERLINK "http://www.telopeapnc.org.a" </w:instrText>
      </w:r>
      <w:r>
        <w:fldChar w:fldCharType="separate"/>
      </w:r>
      <w:r w:rsidR="000E6E51" w:rsidRPr="00C85597">
        <w:rPr>
          <w:rStyle w:val="Hyperlink"/>
          <w:rFonts w:cs="Times New Roman"/>
          <w:sz w:val="20"/>
          <w:szCs w:val="20"/>
          <w:lang w:val="en-AU"/>
        </w:rPr>
        <w:t>http://www.telopeapnc.org.a</w:t>
      </w:r>
      <w:r>
        <w:rPr>
          <w:rStyle w:val="Hyperlink"/>
          <w:rFonts w:cs="Times New Roman"/>
          <w:sz w:val="20"/>
          <w:szCs w:val="20"/>
          <w:lang w:val="en-AU"/>
        </w:rPr>
        <w:fldChar w:fldCharType="end"/>
      </w:r>
    </w:p>
    <w:p w14:paraId="5E0C224D" w14:textId="77777777" w:rsidR="000E6E51" w:rsidRPr="000D1384" w:rsidRDefault="000E6E51" w:rsidP="000E6E51">
      <w:pPr>
        <w:spacing w:line="276" w:lineRule="auto"/>
      </w:pPr>
      <w:r>
        <w:rPr>
          <w:noProof/>
          <w:lang w:eastAsia="en-AU"/>
        </w:rPr>
        <w:drawing>
          <wp:inline distT="0" distB="0" distL="0" distR="0" wp14:anchorId="357331B6" wp14:editId="1F46D91A">
            <wp:extent cx="2026285" cy="563245"/>
            <wp:effectExtent l="0" t="0" r="0" b="0"/>
            <wp:docPr id="22" name="Picture 22" descr="tps_front_t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s_front_tag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26285" cy="563245"/>
                    </a:xfrm>
                    <a:prstGeom prst="rect">
                      <a:avLst/>
                    </a:prstGeom>
                    <a:noFill/>
                    <a:ln>
                      <a:noFill/>
                    </a:ln>
                  </pic:spPr>
                </pic:pic>
              </a:graphicData>
            </a:graphic>
          </wp:inline>
        </w:drawing>
      </w:r>
    </w:p>
    <w:p w14:paraId="128CC322" w14:textId="2935844F" w:rsidR="000A46FB" w:rsidRDefault="000E6E51" w:rsidP="000A46FB">
      <w:pPr>
        <w:spacing w:line="276" w:lineRule="auto"/>
        <w:rPr>
          <w:color w:val="0D0D0D"/>
          <w:lang w:val="fr-FR"/>
        </w:rPr>
      </w:pPr>
      <w:r w:rsidRPr="000C01D6">
        <w:rPr>
          <w:b/>
          <w:color w:val="2F5496"/>
          <w:sz w:val="18"/>
          <w:lang w:val="fr-FR"/>
        </w:rPr>
        <w:t>P&amp;C</w:t>
      </w:r>
      <w:r w:rsidRPr="000C01D6">
        <w:rPr>
          <w:b/>
          <w:color w:val="2F5496"/>
          <w:sz w:val="20"/>
          <w:lang w:val="fr-FR"/>
        </w:rPr>
        <w:t xml:space="preserve"> </w:t>
      </w:r>
      <w:r w:rsidRPr="000C01D6">
        <w:rPr>
          <w:b/>
          <w:color w:val="2F5496"/>
          <w:sz w:val="18"/>
          <w:lang w:val="fr-FR"/>
        </w:rPr>
        <w:t xml:space="preserve">NEWS </w:t>
      </w:r>
      <w:r w:rsidRPr="000C01D6">
        <w:rPr>
          <w:color w:val="0D0D0D"/>
          <w:lang w:val="fr-FR"/>
        </w:rPr>
        <w:t>(</w:t>
      </w:r>
    </w:p>
    <w:p w14:paraId="0521A1D8" w14:textId="77777777" w:rsidR="00B01CA5" w:rsidRPr="008A6E41" w:rsidRDefault="00B01CA5" w:rsidP="000A46FB">
      <w:pPr>
        <w:spacing w:line="276" w:lineRule="auto"/>
        <w:rPr>
          <w:sz w:val="20"/>
          <w:szCs w:val="20"/>
        </w:rPr>
      </w:pPr>
    </w:p>
    <w:p w14:paraId="3E5A0745" w14:textId="77777777" w:rsidR="000E6E51" w:rsidRPr="00CE26D9" w:rsidRDefault="000E6E51" w:rsidP="000E6E51">
      <w:pPr>
        <w:pStyle w:val="NormalWeb"/>
        <w:spacing w:before="0" w:beforeAutospacing="0" w:after="0" w:afterAutospacing="0"/>
        <w:rPr>
          <w:rFonts w:ascii="Calibri" w:hAnsi="Calibri" w:cs="Calibri"/>
          <w:sz w:val="22"/>
          <w:szCs w:val="22"/>
          <w:lang w:val="fr-FR"/>
        </w:rPr>
      </w:pPr>
      <w:r w:rsidRPr="00CE26D9">
        <w:rPr>
          <w:rFonts w:ascii="Calibri" w:hAnsi="Calibri" w:cs="Calibri"/>
          <w:sz w:val="22"/>
          <w:szCs w:val="22"/>
          <w:lang w:val="fr-FR"/>
        </w:rPr>
        <w:t> </w:t>
      </w:r>
    </w:p>
    <w:tbl>
      <w:tblPr>
        <w:tblW w:w="0" w:type="auto"/>
        <w:tblCellMar>
          <w:left w:w="0" w:type="dxa"/>
          <w:right w:w="0" w:type="dxa"/>
        </w:tblCellMar>
        <w:tblLook w:val="04A0" w:firstRow="1" w:lastRow="0" w:firstColumn="1" w:lastColumn="0" w:noHBand="0" w:noVBand="1"/>
      </w:tblPr>
      <w:tblGrid>
        <w:gridCol w:w="2820"/>
        <w:gridCol w:w="7513"/>
      </w:tblGrid>
      <w:tr w:rsidR="000E6E51" w:rsidRPr="00DD29A3" w14:paraId="3478A72B" w14:textId="77777777" w:rsidTr="000E6E51">
        <w:tc>
          <w:tcPr>
            <w:tcW w:w="2820" w:type="dxa"/>
            <w:tcBorders>
              <w:top w:val="single" w:sz="12" w:space="0" w:color="4472C4"/>
              <w:left w:val="single" w:sz="12" w:space="0" w:color="4472C4"/>
              <w:bottom w:val="single" w:sz="12" w:space="0" w:color="4472C4"/>
            </w:tcBorders>
            <w:tcMar>
              <w:top w:w="80" w:type="dxa"/>
              <w:left w:w="80" w:type="dxa"/>
              <w:bottom w:w="80" w:type="dxa"/>
              <w:right w:w="80" w:type="dxa"/>
            </w:tcMar>
            <w:hideMark/>
          </w:tcPr>
          <w:p w14:paraId="1ED5C7BF" w14:textId="77777777" w:rsidR="000E6E51" w:rsidRDefault="000E6E51" w:rsidP="000E6E51">
            <w:pPr>
              <w:pStyle w:val="NormalWeb"/>
              <w:spacing w:before="0" w:beforeAutospacing="0" w:after="0" w:afterAutospacing="0"/>
              <w:jc w:val="center"/>
            </w:pPr>
            <w:r>
              <w:rPr>
                <w:noProof/>
              </w:rPr>
              <w:drawing>
                <wp:inline distT="0" distB="0" distL="0" distR="0" wp14:anchorId="7C0386F2" wp14:editId="2E5CDD36">
                  <wp:extent cx="781050" cy="742950"/>
                  <wp:effectExtent l="0" t="0" r="0" b="0"/>
                  <wp:docPr id="23" name="Picture 1" descr="C:\Users\AudreyMichiels\AppData\Local\Microsoft\Windows\AUDREY~1\AppData\Local\Temp\msohtmlclip1\02\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dreyMichiels\AppData\Local\Microsoft\Windows\AUDREY~1\AppData\Local\Temp\msohtmlclip1\02\clip_image00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81050" cy="742950"/>
                          </a:xfrm>
                          <a:prstGeom prst="rect">
                            <a:avLst/>
                          </a:prstGeom>
                          <a:noFill/>
                          <a:ln>
                            <a:noFill/>
                          </a:ln>
                        </pic:spPr>
                      </pic:pic>
                    </a:graphicData>
                  </a:graphic>
                </wp:inline>
              </w:drawing>
            </w:r>
          </w:p>
        </w:tc>
        <w:tc>
          <w:tcPr>
            <w:tcW w:w="7513" w:type="dxa"/>
            <w:tcBorders>
              <w:top w:val="single" w:sz="12" w:space="0" w:color="4472C4"/>
              <w:bottom w:val="single" w:sz="12" w:space="0" w:color="4472C4"/>
              <w:right w:val="single" w:sz="12" w:space="0" w:color="4472C4"/>
            </w:tcBorders>
            <w:tcMar>
              <w:top w:w="80" w:type="dxa"/>
              <w:left w:w="80" w:type="dxa"/>
              <w:bottom w:w="80" w:type="dxa"/>
              <w:right w:w="80" w:type="dxa"/>
            </w:tcMar>
            <w:hideMark/>
          </w:tcPr>
          <w:p w14:paraId="0A5CB086" w14:textId="77777777" w:rsidR="000E6E51" w:rsidRDefault="000E6E51" w:rsidP="000E6E51">
            <w:r>
              <w:rPr>
                <w:b/>
                <w:bCs/>
              </w:rPr>
              <w:t>Flight Centre Manuka –</w:t>
            </w:r>
            <w:r>
              <w:t xml:space="preserve"> Purchase your travel through Flight Centre Manuka and nominate Telopea. School will receive 1% of the total purchases. This is used towards funding the fete raffle travel prize to France that everyone wants to win! You must mention Telopea at time of booking and is not available on price beats.  </w:t>
            </w:r>
          </w:p>
          <w:p w14:paraId="20ECB8C2" w14:textId="77777777" w:rsidR="000E6E51" w:rsidRPr="00E839E8" w:rsidRDefault="000E6E51" w:rsidP="000E6E51">
            <w:pPr>
              <w:rPr>
                <w:lang w:val="fr-FR"/>
              </w:rPr>
            </w:pPr>
            <w:r w:rsidRPr="0067622A">
              <w:rPr>
                <w:lang w:val="fr-FR"/>
              </w:rPr>
              <w:t xml:space="preserve">Achetez votre prochain voyage avec Flight Centre </w:t>
            </w:r>
            <w:proofErr w:type="spellStart"/>
            <w:r w:rsidRPr="0067622A">
              <w:rPr>
                <w:lang w:val="fr-FR"/>
              </w:rPr>
              <w:t>Manuka</w:t>
            </w:r>
            <w:proofErr w:type="spellEnd"/>
            <w:r w:rsidRPr="0067622A">
              <w:rPr>
                <w:lang w:val="fr-FR"/>
              </w:rPr>
              <w:t xml:space="preserve"> et désignez Telopea. L’école recevra 1% de la valeur de l’achat. Ceci servira pour financer le grand prix du voyage en France de la tombola. Il faut désigner Telopea au moment de la réservation. Cette combinaison n’est pas disponible avec “</w:t>
            </w:r>
            <w:proofErr w:type="spellStart"/>
            <w:r w:rsidRPr="0067622A">
              <w:rPr>
                <w:lang w:val="fr-FR"/>
              </w:rPr>
              <w:t>price</w:t>
            </w:r>
            <w:proofErr w:type="spellEnd"/>
            <w:r w:rsidRPr="0067622A">
              <w:rPr>
                <w:lang w:val="fr-FR"/>
              </w:rPr>
              <w:t xml:space="preserve"> beats”.  </w:t>
            </w:r>
          </w:p>
        </w:tc>
      </w:tr>
      <w:tr w:rsidR="000E6E51" w:rsidRPr="00DD29A3" w14:paraId="4621E94A" w14:textId="77777777" w:rsidTr="000E6E51">
        <w:tc>
          <w:tcPr>
            <w:tcW w:w="2820" w:type="dxa"/>
            <w:tcBorders>
              <w:top w:val="single" w:sz="12" w:space="0" w:color="4472C4"/>
              <w:left w:val="single" w:sz="12" w:space="0" w:color="4472C4"/>
              <w:bottom w:val="single" w:sz="12" w:space="0" w:color="4472C4"/>
            </w:tcBorders>
            <w:tcMar>
              <w:top w:w="80" w:type="dxa"/>
              <w:left w:w="80" w:type="dxa"/>
              <w:bottom w:w="80" w:type="dxa"/>
              <w:right w:w="80" w:type="dxa"/>
            </w:tcMar>
            <w:hideMark/>
          </w:tcPr>
          <w:p w14:paraId="13B1FB69" w14:textId="77777777" w:rsidR="000E6E51" w:rsidRDefault="000E6E51" w:rsidP="000E6E51">
            <w:pPr>
              <w:pStyle w:val="NormalWeb"/>
              <w:spacing w:before="0" w:beforeAutospacing="0" w:after="0" w:afterAutospacing="0"/>
              <w:jc w:val="center"/>
            </w:pPr>
            <w:r>
              <w:rPr>
                <w:noProof/>
              </w:rPr>
              <w:drawing>
                <wp:inline distT="0" distB="0" distL="0" distR="0" wp14:anchorId="3B9F3EA7" wp14:editId="673364EE">
                  <wp:extent cx="828675" cy="609600"/>
                  <wp:effectExtent l="0" t="0" r="0" b="0"/>
                  <wp:docPr id="24" name="Picture 24" descr="C:\Users\AudreyMichiels\AppData\Local\Microsoft\Windows\AUDREY~1\AppData\Local\Temp\msohtmlclip1\02\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dreyMichiels\AppData\Local\Microsoft\Windows\AUDREY~1\AppData\Local\Temp\msohtmlclip1\02\clip_image00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tc>
        <w:tc>
          <w:tcPr>
            <w:tcW w:w="7513" w:type="dxa"/>
            <w:tcBorders>
              <w:top w:val="single" w:sz="12" w:space="0" w:color="4472C4"/>
              <w:bottom w:val="single" w:sz="12" w:space="0" w:color="4472C4"/>
              <w:right w:val="single" w:sz="12" w:space="0" w:color="4472C4"/>
            </w:tcBorders>
            <w:tcMar>
              <w:top w:w="80" w:type="dxa"/>
              <w:left w:w="80" w:type="dxa"/>
              <w:bottom w:w="80" w:type="dxa"/>
              <w:right w:w="80" w:type="dxa"/>
            </w:tcMar>
            <w:hideMark/>
          </w:tcPr>
          <w:p w14:paraId="2E069601" w14:textId="77777777" w:rsidR="000E6E51" w:rsidRDefault="000E6E51" w:rsidP="000E6E51">
            <w:r>
              <w:rPr>
                <w:b/>
                <w:bCs/>
              </w:rPr>
              <w:t xml:space="preserve">Rebel Sport </w:t>
            </w:r>
            <w:r>
              <w:t xml:space="preserve">– Nominate Telopea at the checkout or on your Rebel loyalty card. The school will earn credits to obtain sporting goods from your purchases.  </w:t>
            </w:r>
          </w:p>
          <w:p w14:paraId="4DB57A4E" w14:textId="77777777" w:rsidR="000E6E51" w:rsidRPr="00E839E8" w:rsidRDefault="000E6E51" w:rsidP="000E6E51">
            <w:pPr>
              <w:rPr>
                <w:lang w:val="fr-FR"/>
              </w:rPr>
            </w:pPr>
            <w:r w:rsidRPr="0067622A">
              <w:rPr>
                <w:lang w:val="fr-FR"/>
              </w:rPr>
              <w:t>Désignez Telopea à la caisse ou sur votre carte de fidélité Rebel et l’école recevra des crédits envers des équipements de sport.</w:t>
            </w:r>
          </w:p>
        </w:tc>
      </w:tr>
      <w:tr w:rsidR="000E6E51" w:rsidRPr="00DD29A3" w14:paraId="39E6733D" w14:textId="77777777" w:rsidTr="000E6E51">
        <w:trPr>
          <w:trHeight w:val="695"/>
        </w:trPr>
        <w:tc>
          <w:tcPr>
            <w:tcW w:w="2820" w:type="dxa"/>
            <w:tcBorders>
              <w:top w:val="single" w:sz="12" w:space="0" w:color="4472C4"/>
              <w:left w:val="single" w:sz="12" w:space="0" w:color="4472C4"/>
              <w:bottom w:val="single" w:sz="12" w:space="0" w:color="4472C4"/>
            </w:tcBorders>
            <w:tcMar>
              <w:top w:w="80" w:type="dxa"/>
              <w:left w:w="80" w:type="dxa"/>
              <w:bottom w:w="80" w:type="dxa"/>
              <w:right w:w="80" w:type="dxa"/>
            </w:tcMar>
            <w:hideMark/>
          </w:tcPr>
          <w:p w14:paraId="1DFF8564" w14:textId="77777777" w:rsidR="000E6E51" w:rsidRPr="00DD29A3" w:rsidRDefault="000E6E51" w:rsidP="000E6E51">
            <w:pPr>
              <w:pStyle w:val="NormalWeb"/>
              <w:spacing w:before="0" w:beforeAutospacing="0" w:after="0" w:afterAutospacing="0"/>
              <w:jc w:val="center"/>
              <w:rPr>
                <w:noProof/>
                <w:lang w:val="fr-FR"/>
              </w:rPr>
            </w:pPr>
          </w:p>
          <w:p w14:paraId="6EAD0812" w14:textId="77777777" w:rsidR="000E6E51" w:rsidRDefault="000E6E51" w:rsidP="000E6E51">
            <w:pPr>
              <w:pStyle w:val="NormalWeb"/>
              <w:spacing w:before="0" w:beforeAutospacing="0" w:after="0" w:afterAutospacing="0"/>
              <w:jc w:val="center"/>
            </w:pPr>
            <w:r>
              <w:rPr>
                <w:noProof/>
              </w:rPr>
              <w:drawing>
                <wp:inline distT="0" distB="0" distL="0" distR="0" wp14:anchorId="39B3FD9D" wp14:editId="4915533D">
                  <wp:extent cx="1551567" cy="38166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581043" cy="388913"/>
                          </a:xfrm>
                          <a:prstGeom prst="rect">
                            <a:avLst/>
                          </a:prstGeom>
                        </pic:spPr>
                      </pic:pic>
                    </a:graphicData>
                  </a:graphic>
                </wp:inline>
              </w:drawing>
            </w:r>
          </w:p>
        </w:tc>
        <w:tc>
          <w:tcPr>
            <w:tcW w:w="7513" w:type="dxa"/>
            <w:tcBorders>
              <w:top w:val="single" w:sz="12" w:space="0" w:color="4472C4"/>
              <w:bottom w:val="single" w:sz="12" w:space="0" w:color="4472C4"/>
              <w:right w:val="single" w:sz="12" w:space="0" w:color="4472C4"/>
            </w:tcBorders>
            <w:tcMar>
              <w:top w:w="80" w:type="dxa"/>
              <w:left w:w="80" w:type="dxa"/>
              <w:bottom w:w="80" w:type="dxa"/>
              <w:right w:w="80" w:type="dxa"/>
            </w:tcMar>
            <w:hideMark/>
          </w:tcPr>
          <w:p w14:paraId="7F1B83F6" w14:textId="77777777" w:rsidR="000E6E51" w:rsidRPr="00476FCA" w:rsidRDefault="000E6E51" w:rsidP="000E6E51">
            <w:pPr>
              <w:rPr>
                <w:lang w:val="fr-FR"/>
              </w:rPr>
            </w:pPr>
            <w:r>
              <w:rPr>
                <w:b/>
                <w:bCs/>
              </w:rPr>
              <w:t>Athletes Foot – Canberra Centre</w:t>
            </w:r>
            <w:r>
              <w:t xml:space="preserve"> – nominate Telopea as your school when purchasing shoes or add Telopea to your loyalty program. </w:t>
            </w:r>
            <w:r w:rsidRPr="00476FCA">
              <w:rPr>
                <w:lang w:val="fr-FR"/>
              </w:rPr>
              <w:t xml:space="preserve">School </w:t>
            </w:r>
            <w:proofErr w:type="spellStart"/>
            <w:r w:rsidRPr="00476FCA">
              <w:rPr>
                <w:lang w:val="fr-FR"/>
              </w:rPr>
              <w:t>will</w:t>
            </w:r>
            <w:proofErr w:type="spellEnd"/>
            <w:r w:rsidRPr="00476FCA">
              <w:rPr>
                <w:lang w:val="fr-FR"/>
              </w:rPr>
              <w:t xml:space="preserve"> </w:t>
            </w:r>
            <w:proofErr w:type="spellStart"/>
            <w:r w:rsidRPr="00476FCA">
              <w:rPr>
                <w:lang w:val="fr-FR"/>
              </w:rPr>
              <w:t>receive</w:t>
            </w:r>
            <w:proofErr w:type="spellEnd"/>
            <w:r w:rsidRPr="00476FCA">
              <w:rPr>
                <w:lang w:val="fr-FR"/>
              </w:rPr>
              <w:t xml:space="preserve"> $5 for </w:t>
            </w:r>
            <w:proofErr w:type="spellStart"/>
            <w:r w:rsidRPr="00476FCA">
              <w:rPr>
                <w:lang w:val="fr-FR"/>
              </w:rPr>
              <w:t>each</w:t>
            </w:r>
            <w:proofErr w:type="spellEnd"/>
            <w:r w:rsidRPr="00476FCA">
              <w:rPr>
                <w:lang w:val="fr-FR"/>
              </w:rPr>
              <w:t xml:space="preserve"> pair of </w:t>
            </w:r>
            <w:proofErr w:type="spellStart"/>
            <w:r w:rsidRPr="00476FCA">
              <w:rPr>
                <w:lang w:val="fr-FR"/>
              </w:rPr>
              <w:t>shoes</w:t>
            </w:r>
            <w:proofErr w:type="spellEnd"/>
            <w:r w:rsidRPr="00476FCA">
              <w:rPr>
                <w:lang w:val="fr-FR"/>
              </w:rPr>
              <w:t xml:space="preserve"> </w:t>
            </w:r>
            <w:proofErr w:type="spellStart"/>
            <w:r w:rsidRPr="00476FCA">
              <w:rPr>
                <w:lang w:val="fr-FR"/>
              </w:rPr>
              <w:t>purchased</w:t>
            </w:r>
            <w:proofErr w:type="spellEnd"/>
            <w:r w:rsidRPr="00476FCA">
              <w:rPr>
                <w:lang w:val="fr-FR"/>
              </w:rPr>
              <w:t xml:space="preserve">. </w:t>
            </w:r>
          </w:p>
          <w:p w14:paraId="5DA26415" w14:textId="77777777" w:rsidR="000E6E51" w:rsidRPr="00E839E8" w:rsidRDefault="000E6E51" w:rsidP="000E6E51">
            <w:pPr>
              <w:rPr>
                <w:lang w:val="fr-FR"/>
              </w:rPr>
            </w:pPr>
            <w:r w:rsidRPr="0067622A">
              <w:rPr>
                <w:lang w:val="fr-FR"/>
              </w:rPr>
              <w:t>Désignez Telopea à la caisse ou sur votre carte de fidélité et l’école recevra 5$ pour chaque paire de chaussures que vous achetez.</w:t>
            </w:r>
          </w:p>
        </w:tc>
      </w:tr>
      <w:tr w:rsidR="000E6E51" w:rsidRPr="00DD29A3" w14:paraId="383DC9CB" w14:textId="77777777" w:rsidTr="000E6E51">
        <w:tc>
          <w:tcPr>
            <w:tcW w:w="2820" w:type="dxa"/>
            <w:tcBorders>
              <w:top w:val="single" w:sz="12" w:space="0" w:color="4472C4"/>
              <w:left w:val="single" w:sz="12" w:space="0" w:color="4472C4"/>
              <w:bottom w:val="single" w:sz="12" w:space="0" w:color="4472C4"/>
            </w:tcBorders>
            <w:tcMar>
              <w:top w:w="80" w:type="dxa"/>
              <w:left w:w="80" w:type="dxa"/>
              <w:bottom w:w="80" w:type="dxa"/>
              <w:right w:w="80" w:type="dxa"/>
            </w:tcMar>
            <w:hideMark/>
          </w:tcPr>
          <w:p w14:paraId="58DFBD6E" w14:textId="77777777" w:rsidR="000E6E51" w:rsidRPr="00E839E8" w:rsidRDefault="000E6E51" w:rsidP="000E6E51">
            <w:pPr>
              <w:pStyle w:val="NormalWeb"/>
              <w:spacing w:before="0" w:beforeAutospacing="0" w:after="0" w:afterAutospacing="0"/>
              <w:jc w:val="center"/>
              <w:rPr>
                <w:rFonts w:ascii="Calibri" w:hAnsi="Calibri" w:cs="Calibri"/>
                <w:sz w:val="20"/>
                <w:szCs w:val="20"/>
                <w:lang w:val="fr-FR"/>
              </w:rPr>
            </w:pPr>
          </w:p>
          <w:p w14:paraId="1A730FBD" w14:textId="77777777" w:rsidR="000E6E51" w:rsidRDefault="000E6E51" w:rsidP="000E6E51">
            <w:pPr>
              <w:pStyle w:val="NormalWeb"/>
              <w:spacing w:before="0" w:beforeAutospacing="0" w:after="0" w:afterAutospacing="0"/>
              <w:jc w:val="center"/>
            </w:pPr>
            <w:r>
              <w:rPr>
                <w:noProof/>
              </w:rPr>
              <w:drawing>
                <wp:inline distT="0" distB="0" distL="0" distR="0" wp14:anchorId="522737E1" wp14:editId="4597A215">
                  <wp:extent cx="1323975" cy="923925"/>
                  <wp:effectExtent l="0" t="0" r="0" b="0"/>
                  <wp:docPr id="26" name="Picture 26" descr="Sh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op-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3975" cy="923925"/>
                          </a:xfrm>
                          <a:prstGeom prst="rect">
                            <a:avLst/>
                          </a:prstGeom>
                          <a:noFill/>
                          <a:ln>
                            <a:noFill/>
                          </a:ln>
                        </pic:spPr>
                      </pic:pic>
                    </a:graphicData>
                  </a:graphic>
                </wp:inline>
              </w:drawing>
            </w:r>
          </w:p>
        </w:tc>
        <w:tc>
          <w:tcPr>
            <w:tcW w:w="7513" w:type="dxa"/>
            <w:tcBorders>
              <w:top w:val="single" w:sz="12" w:space="0" w:color="4472C4"/>
              <w:bottom w:val="single" w:sz="12" w:space="0" w:color="4472C4"/>
              <w:right w:val="single" w:sz="12" w:space="0" w:color="4472C4"/>
            </w:tcBorders>
            <w:tcMar>
              <w:top w:w="80" w:type="dxa"/>
              <w:left w:w="80" w:type="dxa"/>
              <w:bottom w:w="80" w:type="dxa"/>
              <w:right w:w="80" w:type="dxa"/>
            </w:tcMar>
            <w:hideMark/>
          </w:tcPr>
          <w:p w14:paraId="4B2F72EB" w14:textId="77777777" w:rsidR="000E6E51" w:rsidRDefault="000E6E51" w:rsidP="000E6E51">
            <w:pPr>
              <w:rPr>
                <w:bCs/>
              </w:rPr>
            </w:pPr>
            <w:r w:rsidRPr="00F34DAA">
              <w:rPr>
                <w:b/>
                <w:bCs/>
              </w:rPr>
              <w:t>2nd Hand Uniform Shop</w:t>
            </w:r>
            <w:r w:rsidRPr="00F34DAA">
              <w:rPr>
                <w:bCs/>
              </w:rPr>
              <w:t xml:space="preserve"> – Donate your old uniforms and shop at the 2nd hand unifor</w:t>
            </w:r>
            <w:r>
              <w:rPr>
                <w:bCs/>
              </w:rPr>
              <w:t>m shop. All sales from the shop</w:t>
            </w:r>
            <w:r w:rsidRPr="00F34DAA">
              <w:rPr>
                <w:bCs/>
              </w:rPr>
              <w:t xml:space="preserve"> go directly to the P&amp;C Committee.  </w:t>
            </w:r>
            <w:r w:rsidRPr="007E035B">
              <w:rPr>
                <w:rFonts w:cs="Calibri"/>
              </w:rPr>
              <w:t xml:space="preserve">Items available include </w:t>
            </w:r>
            <w:r>
              <w:rPr>
                <w:rFonts w:cs="Calibri"/>
              </w:rPr>
              <w:t xml:space="preserve">hats, jackets, </w:t>
            </w:r>
            <w:r w:rsidRPr="007E035B">
              <w:rPr>
                <w:rFonts w:cs="Calibri"/>
              </w:rPr>
              <w:t>summer dresses, skirts, shirts, blouses and polos of various sizes. Only $5 per piece of clothing</w:t>
            </w:r>
            <w:r w:rsidRPr="00F34DAA">
              <w:rPr>
                <w:bCs/>
              </w:rPr>
              <w:t xml:space="preserve">.  </w:t>
            </w:r>
          </w:p>
          <w:p w14:paraId="7658701E" w14:textId="77777777" w:rsidR="000E6E51" w:rsidRDefault="000E6E51" w:rsidP="000E6E51">
            <w:pPr>
              <w:rPr>
                <w:bCs/>
              </w:rPr>
            </w:pPr>
            <w:r w:rsidRPr="00476FCA">
              <w:rPr>
                <w:bCs/>
                <w:u w:val="single"/>
              </w:rPr>
              <w:t>Opening Hours</w:t>
            </w:r>
            <w:r w:rsidRPr="00F34DAA">
              <w:rPr>
                <w:bCs/>
              </w:rPr>
              <w:t>:</w:t>
            </w:r>
          </w:p>
          <w:p w14:paraId="39D22B6E" w14:textId="77777777" w:rsidR="000E6E51" w:rsidRDefault="000E6E51" w:rsidP="000E6E51">
            <w:pPr>
              <w:rPr>
                <w:bCs/>
              </w:rPr>
            </w:pPr>
            <w:r w:rsidRPr="00476FCA">
              <w:t>Tuesday - 8.30am - 9.15am</w:t>
            </w:r>
            <w:r w:rsidRPr="00476FCA">
              <w:br/>
              <w:t>Friday - 8.30am - 9.30am</w:t>
            </w:r>
            <w:r>
              <w:rPr>
                <w:rFonts w:cs="Calibri"/>
              </w:rPr>
              <w:t xml:space="preserve"> </w:t>
            </w:r>
            <w:r>
              <w:rPr>
                <w:bCs/>
              </w:rPr>
              <w:t xml:space="preserve"> </w:t>
            </w:r>
          </w:p>
          <w:p w14:paraId="4ED8F09A" w14:textId="77777777" w:rsidR="000E6E51" w:rsidRDefault="000E6E51" w:rsidP="000E6E51">
            <w:pPr>
              <w:rPr>
                <w:bCs/>
              </w:rPr>
            </w:pPr>
            <w:r w:rsidRPr="00476FCA">
              <w:rPr>
                <w:u w:val="single"/>
              </w:rPr>
              <w:t>Location</w:t>
            </w:r>
            <w:r w:rsidRPr="00476FCA">
              <w:t>: outside the Primary School Office</w:t>
            </w:r>
          </w:p>
          <w:p w14:paraId="73933562" w14:textId="77777777" w:rsidR="000E6E51" w:rsidRPr="0067622A" w:rsidRDefault="000E6E51" w:rsidP="000E6E51">
            <w:pPr>
              <w:rPr>
                <w:bCs/>
                <w:lang w:val="fr-FR"/>
              </w:rPr>
            </w:pPr>
            <w:r w:rsidRPr="0067622A">
              <w:rPr>
                <w:bCs/>
                <w:lang w:val="fr-FR"/>
              </w:rPr>
              <w:t xml:space="preserve">Faites don de vos vieux uniformes et achetez des uniformes d’occasion au magasin d’occasion. Toutes les ventes du magasin vont directement au comité des parents et citoyens. On y trouve des chapeaux, pulls, robes d’été, jupes, et polos de tailles diverses. 5$ par morceau. </w:t>
            </w:r>
          </w:p>
          <w:p w14:paraId="7173F0F3" w14:textId="77777777" w:rsidR="000E6E51" w:rsidRDefault="000E6E51" w:rsidP="000E6E51">
            <w:pPr>
              <w:rPr>
                <w:bCs/>
                <w:lang w:val="fr-FR"/>
              </w:rPr>
            </w:pPr>
            <w:r w:rsidRPr="00476FCA">
              <w:rPr>
                <w:bCs/>
                <w:u w:val="single"/>
                <w:lang w:val="fr-FR"/>
              </w:rPr>
              <w:t>Heures d’ouvertures</w:t>
            </w:r>
            <w:r w:rsidRPr="0067622A">
              <w:rPr>
                <w:bCs/>
                <w:lang w:val="fr-FR"/>
              </w:rPr>
              <w:t xml:space="preserve"> :</w:t>
            </w:r>
          </w:p>
          <w:p w14:paraId="07EFA054" w14:textId="77777777" w:rsidR="000E6E51" w:rsidRPr="002142DC" w:rsidRDefault="000E6E51" w:rsidP="000E6E51">
            <w:pPr>
              <w:rPr>
                <w:bCs/>
                <w:lang w:val="fr-FR"/>
              </w:rPr>
            </w:pPr>
            <w:r w:rsidRPr="002142DC">
              <w:rPr>
                <w:bCs/>
                <w:lang w:val="fr-FR"/>
              </w:rPr>
              <w:t>Mardi – 8h30 – 9h15</w:t>
            </w:r>
            <w:r w:rsidRPr="002142DC">
              <w:rPr>
                <w:bCs/>
                <w:lang w:val="fr-FR"/>
              </w:rPr>
              <w:br/>
              <w:t xml:space="preserve">Vendredi- 8h30 – 9h30 </w:t>
            </w:r>
          </w:p>
          <w:p w14:paraId="0EE66859" w14:textId="77777777" w:rsidR="000E6E51" w:rsidRPr="00476FCA" w:rsidRDefault="000E6E51" w:rsidP="000E6E51">
            <w:pPr>
              <w:rPr>
                <w:rFonts w:ascii="Arial" w:hAnsi="Arial" w:cs="Arial"/>
                <w:lang w:val="fr-FR"/>
              </w:rPr>
            </w:pPr>
            <w:r>
              <w:rPr>
                <w:bCs/>
                <w:u w:val="single"/>
                <w:lang w:val="fr-FR"/>
              </w:rPr>
              <w:t>Lieu</w:t>
            </w:r>
            <w:r w:rsidRPr="00476FCA">
              <w:rPr>
                <w:bCs/>
                <w:lang w:val="fr-FR"/>
              </w:rPr>
              <w:t xml:space="preserve"> : dehors, devant le bureau du primaire.</w:t>
            </w:r>
          </w:p>
        </w:tc>
      </w:tr>
    </w:tbl>
    <w:p w14:paraId="19258E1A" w14:textId="77777777" w:rsidR="000E6E51" w:rsidRPr="00DD29A3" w:rsidRDefault="000E6E51" w:rsidP="00AD511D">
      <w:pPr>
        <w:rPr>
          <w:color w:val="333333"/>
          <w:sz w:val="20"/>
          <w:szCs w:val="20"/>
          <w:lang w:val="fr-FR"/>
        </w:rPr>
      </w:pPr>
    </w:p>
    <w:p w14:paraId="2D303A7C" w14:textId="77777777" w:rsidR="00CB679B" w:rsidRDefault="00CB679B" w:rsidP="00B4711B">
      <w:pPr>
        <w:pStyle w:val="Heading6"/>
        <w:rPr>
          <w:rStyle w:val="Hyperlink"/>
          <w:rFonts w:cs="Times New Roman"/>
          <w:b/>
          <w:bCs w:val="0"/>
          <w:color w:val="243F60"/>
          <w:sz w:val="20"/>
          <w:u w:val="none"/>
          <w:lang w:val="en-AU"/>
        </w:rPr>
      </w:pPr>
      <w:bookmarkStart w:id="8" w:name="_AFTER_SCHOOL_CARE_"/>
      <w:bookmarkEnd w:id="8"/>
      <w:r w:rsidRPr="0049521F">
        <w:rPr>
          <w:rStyle w:val="Hyperlink"/>
          <w:rFonts w:cs="Times New Roman"/>
          <w:b/>
          <w:bCs w:val="0"/>
          <w:color w:val="243F60"/>
          <w:sz w:val="20"/>
          <w:u w:val="none"/>
          <w:lang w:val="en-AU"/>
        </w:rPr>
        <w:lastRenderedPageBreak/>
        <w:t>AFTER SCHOOL CARE</w:t>
      </w:r>
    </w:p>
    <w:p w14:paraId="2E406098" w14:textId="1ED63F7D" w:rsidR="003625AB" w:rsidRDefault="007D7B3C" w:rsidP="003625AB">
      <w:r>
        <w:rPr>
          <w:noProof/>
        </w:rPr>
        <w:drawing>
          <wp:inline distT="0" distB="0" distL="0" distR="0" wp14:anchorId="3B91AEBB" wp14:editId="2EEC712E">
            <wp:extent cx="2228850" cy="287460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49470" cy="2901197"/>
                    </a:xfrm>
                    <a:prstGeom prst="rect">
                      <a:avLst/>
                    </a:prstGeom>
                    <a:noFill/>
                    <a:ln>
                      <a:noFill/>
                    </a:ln>
                  </pic:spPr>
                </pic:pic>
              </a:graphicData>
            </a:graphic>
          </wp:inline>
        </w:drawing>
      </w:r>
    </w:p>
    <w:p w14:paraId="76C66DE0" w14:textId="77777777" w:rsidR="00274785" w:rsidRDefault="00274785" w:rsidP="00B4711B">
      <w:pPr>
        <w:pStyle w:val="Heading6"/>
      </w:pPr>
      <w:bookmarkStart w:id="9" w:name="_Events"/>
      <w:bookmarkStart w:id="10" w:name="_COMMUNITY_NEWS"/>
      <w:bookmarkEnd w:id="9"/>
      <w:bookmarkEnd w:id="10"/>
      <w:r w:rsidRPr="0049521F">
        <w:t>COMMUNITY NEWS</w:t>
      </w:r>
    </w:p>
    <w:p w14:paraId="73BF10CA" w14:textId="77777777" w:rsidR="00BA11A8" w:rsidRPr="00BA11A8" w:rsidRDefault="00BA11A8" w:rsidP="00BA11A8">
      <w:pPr>
        <w:rPr>
          <w:lang w:val="fr-FR"/>
        </w:rPr>
      </w:pPr>
    </w:p>
    <w:p w14:paraId="03F404BB" w14:textId="77777777" w:rsidR="00CC1B15" w:rsidRPr="00244D75" w:rsidRDefault="004F2CDB" w:rsidP="00CC1B15">
      <w:pPr>
        <w:shd w:val="clear" w:color="auto" w:fill="FFFFFF"/>
        <w:spacing w:line="312" w:lineRule="atLeast"/>
        <w:jc w:val="center"/>
        <w:textAlignment w:val="baseline"/>
        <w:outlineLvl w:val="1"/>
        <w:rPr>
          <w:b/>
          <w:bCs/>
          <w:sz w:val="22"/>
          <w:szCs w:val="22"/>
          <w:lang w:val="en-AU"/>
        </w:rPr>
      </w:pPr>
      <w:r w:rsidRPr="00244D75">
        <w:rPr>
          <w:b/>
          <w:noProof/>
          <w:sz w:val="22"/>
          <w:szCs w:val="22"/>
          <w:lang w:val="en-AU" w:eastAsia="en-AU"/>
        </w:rPr>
        <w:drawing>
          <wp:inline distT="0" distB="0" distL="0" distR="0" wp14:anchorId="4C445C0D" wp14:editId="758C3928">
            <wp:extent cx="2028825" cy="685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inline>
        </w:drawing>
      </w:r>
    </w:p>
    <w:p w14:paraId="43662A6A" w14:textId="77777777" w:rsidR="00CC1B15" w:rsidRPr="00244D75" w:rsidRDefault="004F2CDB" w:rsidP="00CC1B15">
      <w:pPr>
        <w:spacing w:line="276" w:lineRule="auto"/>
        <w:textAlignment w:val="baseline"/>
        <w:rPr>
          <w:color w:val="333333"/>
          <w:sz w:val="22"/>
          <w:szCs w:val="22"/>
          <w:lang w:val="en-AU"/>
        </w:rPr>
      </w:pPr>
      <w:r w:rsidRPr="00244D75">
        <w:rPr>
          <w:bCs/>
          <w:noProof/>
          <w:sz w:val="22"/>
          <w:szCs w:val="22"/>
          <w:lang w:val="en-AU" w:eastAsia="en-AU"/>
        </w:rPr>
        <mc:AlternateContent>
          <mc:Choice Requires="wps">
            <w:drawing>
              <wp:anchor distT="0" distB="0" distL="0" distR="0" simplePos="0" relativeHeight="251657216" behindDoc="0" locked="0" layoutInCell="1" allowOverlap="0" wp14:anchorId="1F79BCF4" wp14:editId="1C529537">
                <wp:simplePos x="0" y="0"/>
                <wp:positionH relativeFrom="column">
                  <wp:align>right</wp:align>
                </wp:positionH>
                <wp:positionV relativeFrom="line">
                  <wp:posOffset>0</wp:posOffset>
                </wp:positionV>
                <wp:extent cx="304800" cy="304800"/>
                <wp:effectExtent l="0" t="0" r="2540" b="0"/>
                <wp:wrapSquare wrapText="bothSides"/>
                <wp:docPr id="7" name="AutoShap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3F186" id="AutoShape 46" o:spid="_x0000_s1026" style="position:absolute;margin-left:-27.2pt;margin-top:0;width:24pt;height:24pt;z-index:251657216;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3XTwIAAJUEAAAOAAAAZHJzL2Uyb0RvYy54bWysVMFu2zAMvQ/YPwi6p7ZTN02NOkURN8OA&#10;bivQ7QMUWY6F2aJGKXG6Yf8+Sk7SdrsMw3yQJZF+JN8jfX2z7zu2U+g0mJJnZylnykiotdmU/Mvn&#10;1WTOmfPC1KIDo0r+pBy/Wbx9cz3YQk2hha5WyAjEuGKwJW+9t0WSONmqXrgzsMqQsQHshacjbpIa&#10;xUDofZdM03SWDIC1RZDKObqtRiNfRPymUdJ/ahqnPOtKTrn5uGJc12FNFtei2KCwrZaHNMQ/ZNEL&#10;bSjoCaoSXrAt6j+gei0RHDT+TEKfQNNoqWINVE2W/lbNYyusirUQOc6eaHL/D1Z+3D0g03XJLzkz&#10;oieJbrceYmSWzwI/g3UFuT3aBwwVOnsP8qtjBpatMBt16yyxTNrT98crRBhaJWpKNAsQySuMcHCE&#10;xtbDB6gpoqCIkb19g32IQbywfRTp6SSS2nsm6fI8zecpSSnJdNiHCKI4fmzR+XcKehY2JUfKLoKL&#10;3b3zo+vRJcQysNJdR/eioBDkctiN8v24Sq/u5nfzfJJPZ3eTPK2qye1qmU9mq+zyojqvlssq+xnw&#10;s7xodV0rE+COrZTlfyfVoanHJjg1k4NO1wEupORws152yHaCWnkVn0gtWZ7dktdpRF6oquM7VhfF&#10;CPyP0q6hfiItEIgropVmmTYt4HfOBpqLkrtvW4GKs+69IT2vsjwPgxQP+cXllA740rJ+aRFGElTJ&#10;PWfjdunH4dta1JuWImVRGwOh6xod9Qn9MWZ16Bzq/VjBYU7DcL08R6/nv8niF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jfu3X&#10;TwIAAJUEAAAOAAAAAAAAAAAAAAAAAC4CAABkcnMvZTJvRG9jLnhtbFBLAQItABQABgAIAAAAIQBM&#10;oOks2AAAAAMBAAAPAAAAAAAAAAAAAAAAAKkEAABkcnMvZG93bnJldi54bWxQSwUGAAAAAAQABADz&#10;AAAArgUAAAAA&#10;" o:allowoverlap="f" filled="f" stroked="f">
                <o:lock v:ext="edit" aspectratio="t"/>
                <w10:wrap type="square" anchory="line"/>
              </v:rect>
            </w:pict>
          </mc:Fallback>
        </mc:AlternateContent>
      </w:r>
      <w:hyperlink r:id="rId30" w:history="1">
        <w:r w:rsidR="00CC1B15" w:rsidRPr="00244D75">
          <w:rPr>
            <w:rStyle w:val="Hyperlink"/>
            <w:sz w:val="22"/>
            <w:lang w:val="en-AU"/>
          </w:rPr>
          <w:t xml:space="preserve">Les </w:t>
        </w:r>
        <w:proofErr w:type="spellStart"/>
        <w:r w:rsidR="00CC1B15" w:rsidRPr="00244D75">
          <w:rPr>
            <w:rStyle w:val="Hyperlink"/>
            <w:sz w:val="22"/>
            <w:lang w:val="en-AU"/>
          </w:rPr>
          <w:t>Explorateurs</w:t>
        </w:r>
        <w:proofErr w:type="spellEnd"/>
        <w:r w:rsidR="00CC1B15" w:rsidRPr="00244D75">
          <w:rPr>
            <w:rStyle w:val="Hyperlink"/>
            <w:sz w:val="22"/>
            <w:lang w:val="en-AU"/>
          </w:rPr>
          <w:t xml:space="preserve"> Scout Group</w:t>
        </w:r>
      </w:hyperlink>
      <w:r w:rsidR="00CC1B15" w:rsidRPr="00244D75">
        <w:rPr>
          <w:color w:val="333333"/>
          <w:sz w:val="22"/>
          <w:szCs w:val="22"/>
          <w:lang w:val="en-AU"/>
        </w:rPr>
        <w:t xml:space="preserve"> is based in Canberra, Australia, and is a unique Scouting group delivering the official </w:t>
      </w:r>
      <w:hyperlink r:id="rId31" w:history="1">
        <w:r w:rsidR="00CC1B15" w:rsidRPr="00244D75">
          <w:rPr>
            <w:rStyle w:val="Hyperlink"/>
            <w:sz w:val="22"/>
            <w:lang w:val="en-AU"/>
          </w:rPr>
          <w:t>Scouts Australia</w:t>
        </w:r>
      </w:hyperlink>
      <w:r w:rsidR="00CC1B15" w:rsidRPr="00244D75">
        <w:rPr>
          <w:color w:val="743399"/>
          <w:sz w:val="22"/>
          <w:szCs w:val="22"/>
          <w:u w:val="single"/>
          <w:lang w:val="en-AU"/>
        </w:rPr>
        <w:t xml:space="preserve"> </w:t>
      </w:r>
      <w:r w:rsidR="00CC1B15" w:rsidRPr="00244D75">
        <w:rPr>
          <w:color w:val="333333"/>
          <w:sz w:val="22"/>
          <w:szCs w:val="22"/>
          <w:lang w:val="en-AU"/>
        </w:rPr>
        <w:t>program </w:t>
      </w:r>
      <w:proofErr w:type="spellStart"/>
      <w:r w:rsidR="00CC1B15" w:rsidRPr="00244D75">
        <w:rPr>
          <w:i/>
          <w:iCs/>
          <w:color w:val="333333"/>
          <w:sz w:val="22"/>
          <w:szCs w:val="22"/>
          <w:lang w:val="en-AU"/>
        </w:rPr>
        <w:t>en</w:t>
      </w:r>
      <w:proofErr w:type="spellEnd"/>
      <w:r w:rsidR="00CC1B15" w:rsidRPr="00244D75">
        <w:rPr>
          <w:i/>
          <w:iCs/>
          <w:color w:val="333333"/>
          <w:sz w:val="22"/>
          <w:szCs w:val="22"/>
          <w:lang w:val="en-AU"/>
        </w:rPr>
        <w:t xml:space="preserve"> </w:t>
      </w:r>
      <w:proofErr w:type="spellStart"/>
      <w:r w:rsidR="00CC1B15" w:rsidRPr="00244D75">
        <w:rPr>
          <w:i/>
          <w:iCs/>
          <w:color w:val="333333"/>
          <w:sz w:val="22"/>
          <w:szCs w:val="22"/>
          <w:lang w:val="en-AU"/>
        </w:rPr>
        <w:t>français</w:t>
      </w:r>
      <w:proofErr w:type="spellEnd"/>
      <w:r w:rsidR="00CC1B15" w:rsidRPr="00244D75">
        <w:rPr>
          <w:i/>
          <w:iCs/>
          <w:color w:val="333333"/>
          <w:sz w:val="22"/>
          <w:szCs w:val="22"/>
          <w:lang w:val="en-AU"/>
        </w:rPr>
        <w:t>!</w:t>
      </w:r>
      <w:r w:rsidR="00CC1B15" w:rsidRPr="00244D75">
        <w:rPr>
          <w:color w:val="333333"/>
          <w:sz w:val="22"/>
          <w:szCs w:val="22"/>
          <w:lang w:val="en-AU"/>
        </w:rPr>
        <w:t>  We provide an opportunity for our youth members to use their French language skills in a fun, safe environment, while gaining valuable life skills.</w:t>
      </w:r>
    </w:p>
    <w:p w14:paraId="4175EBFD" w14:textId="77777777" w:rsidR="00CC1B15" w:rsidRPr="00244D75" w:rsidRDefault="00CC1B15" w:rsidP="00CC1B15">
      <w:pPr>
        <w:spacing w:line="276" w:lineRule="auto"/>
        <w:textAlignment w:val="baseline"/>
        <w:rPr>
          <w:color w:val="333333"/>
          <w:sz w:val="22"/>
          <w:szCs w:val="22"/>
          <w:lang w:val="en-AU"/>
        </w:rPr>
      </w:pPr>
      <w:r w:rsidRPr="00244D75">
        <w:rPr>
          <w:color w:val="333333"/>
          <w:sz w:val="22"/>
          <w:szCs w:val="22"/>
          <w:lang w:val="en-AU"/>
        </w:rPr>
        <w:t xml:space="preserve">Les </w:t>
      </w:r>
      <w:proofErr w:type="spellStart"/>
      <w:r w:rsidRPr="00244D75">
        <w:rPr>
          <w:color w:val="333333"/>
          <w:sz w:val="22"/>
          <w:szCs w:val="22"/>
          <w:lang w:val="en-AU"/>
        </w:rPr>
        <w:t>Explorateurs</w:t>
      </w:r>
      <w:proofErr w:type="spellEnd"/>
      <w:r w:rsidRPr="00244D75">
        <w:rPr>
          <w:color w:val="333333"/>
          <w:sz w:val="22"/>
          <w:szCs w:val="22"/>
          <w:lang w:val="en-AU"/>
        </w:rPr>
        <w:t xml:space="preserve"> Scout Group meets at the Ainslie Scout Hall, Ebden St, Ainslie ACT, every week during the school term, with different nights according to age group, and currently offer programs for:</w:t>
      </w:r>
    </w:p>
    <w:p w14:paraId="63EB2DB0" w14:textId="77777777" w:rsidR="00CC1B15" w:rsidRPr="00244D75" w:rsidRDefault="004F2CDB" w:rsidP="00CC1B15">
      <w:pPr>
        <w:numPr>
          <w:ilvl w:val="0"/>
          <w:numId w:val="14"/>
        </w:numPr>
        <w:spacing w:line="276" w:lineRule="auto"/>
        <w:ind w:left="360"/>
        <w:textAlignment w:val="baseline"/>
        <w:rPr>
          <w:color w:val="333333"/>
          <w:sz w:val="22"/>
          <w:szCs w:val="22"/>
          <w:lang w:val="en-AU"/>
        </w:rPr>
      </w:pPr>
      <w:r w:rsidRPr="00244D75">
        <w:rPr>
          <w:noProof/>
          <w:sz w:val="22"/>
          <w:szCs w:val="22"/>
          <w:lang w:val="en-AU" w:eastAsia="en-AU"/>
        </w:rPr>
        <w:drawing>
          <wp:anchor distT="0" distB="0" distL="114300" distR="114300" simplePos="0" relativeHeight="251661312" behindDoc="0" locked="0" layoutInCell="1" allowOverlap="1" wp14:anchorId="273317C7" wp14:editId="6E23FAFE">
            <wp:simplePos x="0" y="0"/>
            <wp:positionH relativeFrom="column">
              <wp:posOffset>5765800</wp:posOffset>
            </wp:positionH>
            <wp:positionV relativeFrom="paragraph">
              <wp:posOffset>114300</wp:posOffset>
            </wp:positionV>
            <wp:extent cx="889000" cy="889000"/>
            <wp:effectExtent l="0" t="0" r="6350" b="6350"/>
            <wp:wrapSquare wrapText="bothSides"/>
            <wp:docPr id="47" name="Picture 1" descr="http://www.explorateurs.org.au/wp-content/uploads/2011/05/WOS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lorateurs.org.au/wp-content/uploads/2011/05/WOSM-Logo.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1B15" w:rsidRPr="00244D75">
        <w:rPr>
          <w:color w:val="333333"/>
          <w:sz w:val="22"/>
          <w:szCs w:val="22"/>
          <w:lang w:val="en-AU"/>
        </w:rPr>
        <w:t xml:space="preserve">Petits </w:t>
      </w:r>
      <w:proofErr w:type="spellStart"/>
      <w:r w:rsidR="00CC1B15" w:rsidRPr="00244D75">
        <w:rPr>
          <w:color w:val="333333"/>
          <w:sz w:val="22"/>
          <w:szCs w:val="22"/>
          <w:lang w:val="en-AU"/>
        </w:rPr>
        <w:t>Lutins</w:t>
      </w:r>
      <w:proofErr w:type="spellEnd"/>
      <w:r w:rsidR="00CC1B15" w:rsidRPr="00244D75">
        <w:rPr>
          <w:color w:val="333333"/>
          <w:sz w:val="22"/>
          <w:szCs w:val="22"/>
          <w:lang w:val="en-AU"/>
        </w:rPr>
        <w:t>/Joey Scouts: 6-7 years</w:t>
      </w:r>
    </w:p>
    <w:p w14:paraId="50449E8A" w14:textId="77777777" w:rsidR="00CC1B15" w:rsidRPr="00244D75" w:rsidRDefault="00CC1B15" w:rsidP="00CC1B15">
      <w:pPr>
        <w:numPr>
          <w:ilvl w:val="0"/>
          <w:numId w:val="14"/>
        </w:numPr>
        <w:spacing w:line="276" w:lineRule="auto"/>
        <w:ind w:left="360"/>
        <w:textAlignment w:val="baseline"/>
        <w:rPr>
          <w:color w:val="333333"/>
          <w:sz w:val="22"/>
          <w:szCs w:val="22"/>
          <w:lang w:val="en-AU"/>
        </w:rPr>
      </w:pPr>
      <w:proofErr w:type="spellStart"/>
      <w:r w:rsidRPr="00244D75">
        <w:rPr>
          <w:color w:val="333333"/>
          <w:sz w:val="22"/>
          <w:szCs w:val="22"/>
          <w:lang w:val="en-AU"/>
        </w:rPr>
        <w:t>Louveteaux</w:t>
      </w:r>
      <w:proofErr w:type="spellEnd"/>
      <w:r w:rsidRPr="00244D75">
        <w:rPr>
          <w:color w:val="333333"/>
          <w:sz w:val="22"/>
          <w:szCs w:val="22"/>
          <w:lang w:val="en-AU"/>
        </w:rPr>
        <w:t>/Cub Scouts: 8-10 years</w:t>
      </w:r>
    </w:p>
    <w:p w14:paraId="7382F9A8" w14:textId="77777777" w:rsidR="00CC1B15" w:rsidRPr="00244D75" w:rsidRDefault="00CC1B15" w:rsidP="00CC1B15">
      <w:pPr>
        <w:numPr>
          <w:ilvl w:val="0"/>
          <w:numId w:val="14"/>
        </w:numPr>
        <w:spacing w:line="276" w:lineRule="auto"/>
        <w:ind w:left="360"/>
        <w:textAlignment w:val="baseline"/>
        <w:rPr>
          <w:color w:val="333333"/>
          <w:sz w:val="22"/>
          <w:szCs w:val="22"/>
          <w:lang w:val="en-AU"/>
        </w:rPr>
      </w:pPr>
      <w:proofErr w:type="spellStart"/>
      <w:r w:rsidRPr="00244D75">
        <w:rPr>
          <w:color w:val="333333"/>
          <w:sz w:val="22"/>
          <w:szCs w:val="22"/>
          <w:lang w:val="en-AU"/>
        </w:rPr>
        <w:t>Intrépides</w:t>
      </w:r>
      <w:proofErr w:type="spellEnd"/>
      <w:r w:rsidRPr="00244D75">
        <w:rPr>
          <w:color w:val="333333"/>
          <w:sz w:val="22"/>
          <w:szCs w:val="22"/>
          <w:lang w:val="en-AU"/>
        </w:rPr>
        <w:t>/Scouts: 11-15 years</w:t>
      </w:r>
    </w:p>
    <w:p w14:paraId="02B0A6F5" w14:textId="77777777" w:rsidR="00CC1B15" w:rsidRPr="00D97ED4" w:rsidRDefault="00CC1B15" w:rsidP="00CC1B15">
      <w:pPr>
        <w:spacing w:line="276" w:lineRule="auto"/>
        <w:textAlignment w:val="baseline"/>
        <w:rPr>
          <w:rFonts w:ascii="Cambria" w:hAnsi="Cambria"/>
          <w:color w:val="333333"/>
          <w:sz w:val="20"/>
          <w:szCs w:val="20"/>
          <w:lang w:val="en-AU"/>
        </w:rPr>
      </w:pPr>
      <w:r w:rsidRPr="00244D75">
        <w:rPr>
          <w:color w:val="333333"/>
          <w:sz w:val="22"/>
          <w:szCs w:val="22"/>
          <w:lang w:val="en-AU"/>
        </w:rPr>
        <w:t xml:space="preserve">For more information about Les </w:t>
      </w:r>
      <w:proofErr w:type="spellStart"/>
      <w:r w:rsidRPr="00244D75">
        <w:rPr>
          <w:color w:val="333333"/>
          <w:sz w:val="22"/>
          <w:szCs w:val="22"/>
          <w:lang w:val="en-AU"/>
        </w:rPr>
        <w:t>Explorateurs</w:t>
      </w:r>
      <w:proofErr w:type="spellEnd"/>
      <w:r w:rsidRPr="00244D75">
        <w:rPr>
          <w:color w:val="333333"/>
          <w:sz w:val="22"/>
          <w:szCs w:val="22"/>
          <w:lang w:val="en-AU"/>
        </w:rPr>
        <w:t xml:space="preserve">, please visit our </w:t>
      </w:r>
      <w:hyperlink r:id="rId33" w:history="1">
        <w:r w:rsidRPr="00244D75">
          <w:rPr>
            <w:rStyle w:val="Hyperlink"/>
            <w:sz w:val="22"/>
            <w:lang w:val="en-AU"/>
          </w:rPr>
          <w:t>website</w:t>
        </w:r>
      </w:hyperlink>
      <w:r w:rsidRPr="00244D75">
        <w:rPr>
          <w:color w:val="333333"/>
          <w:sz w:val="22"/>
          <w:szCs w:val="22"/>
          <w:lang w:val="en-AU"/>
        </w:rPr>
        <w:t xml:space="preserve"> or </w:t>
      </w:r>
      <w:hyperlink r:id="rId34" w:history="1">
        <w:r w:rsidRPr="00244D75">
          <w:rPr>
            <w:rStyle w:val="Hyperlink"/>
            <w:sz w:val="22"/>
            <w:lang w:val="en-AU"/>
          </w:rPr>
          <w:t>email our Group Leader</w:t>
        </w:r>
      </w:hyperlink>
      <w:r w:rsidRPr="00D97ED4">
        <w:rPr>
          <w:rFonts w:ascii="Cambria" w:hAnsi="Cambria"/>
          <w:color w:val="333333"/>
          <w:sz w:val="20"/>
          <w:szCs w:val="20"/>
          <w:lang w:val="en-AU"/>
        </w:rPr>
        <w:t>.</w:t>
      </w:r>
    </w:p>
    <w:tbl>
      <w:tblPr>
        <w:tblW w:w="0" w:type="auto"/>
        <w:tblLook w:val="04A0" w:firstRow="1" w:lastRow="0" w:firstColumn="1" w:lastColumn="0" w:noHBand="0" w:noVBand="1"/>
      </w:tblPr>
      <w:tblGrid>
        <w:gridCol w:w="8389"/>
        <w:gridCol w:w="2078"/>
      </w:tblGrid>
      <w:tr w:rsidR="00AD511D" w:rsidRPr="00244D75" w14:paraId="7DF8B8EF" w14:textId="77777777" w:rsidTr="00C11F30">
        <w:tc>
          <w:tcPr>
            <w:tcW w:w="8389" w:type="dxa"/>
            <w:shd w:val="clear" w:color="auto" w:fill="auto"/>
          </w:tcPr>
          <w:p w14:paraId="346808D7" w14:textId="77777777" w:rsidR="002061C0" w:rsidRPr="00244D75" w:rsidRDefault="002061C0" w:rsidP="000C4F65">
            <w:pPr>
              <w:rPr>
                <w:color w:val="0D0D0D"/>
                <w:sz w:val="22"/>
                <w:szCs w:val="22"/>
              </w:rPr>
            </w:pPr>
            <w:proofErr w:type="spellStart"/>
            <w:r w:rsidRPr="00244D75">
              <w:rPr>
                <w:color w:val="0D0D0D"/>
                <w:sz w:val="22"/>
                <w:szCs w:val="22"/>
              </w:rPr>
              <w:t>Eclaireuses</w:t>
            </w:r>
            <w:proofErr w:type="spellEnd"/>
            <w:r w:rsidRPr="00244D75">
              <w:rPr>
                <w:color w:val="0D0D0D"/>
                <w:sz w:val="22"/>
                <w:szCs w:val="22"/>
              </w:rPr>
              <w:t xml:space="preserve"> et </w:t>
            </w:r>
            <w:proofErr w:type="spellStart"/>
            <w:r w:rsidRPr="00244D75">
              <w:rPr>
                <w:color w:val="0D0D0D"/>
                <w:sz w:val="22"/>
                <w:szCs w:val="22"/>
              </w:rPr>
              <w:t>Eclaireurs</w:t>
            </w:r>
            <w:proofErr w:type="spellEnd"/>
            <w:r w:rsidRPr="00244D75">
              <w:rPr>
                <w:color w:val="0D0D0D"/>
                <w:sz w:val="22"/>
                <w:szCs w:val="22"/>
              </w:rPr>
              <w:t xml:space="preserve"> de Canberra is a French Scout group located close to Telopea Park school. </w:t>
            </w:r>
            <w:proofErr w:type="spellStart"/>
            <w:r w:rsidRPr="00244D75">
              <w:rPr>
                <w:color w:val="0D0D0D"/>
                <w:sz w:val="22"/>
                <w:szCs w:val="22"/>
              </w:rPr>
              <w:t>Eclaireurs</w:t>
            </w:r>
            <w:proofErr w:type="spellEnd"/>
            <w:r w:rsidRPr="00244D75">
              <w:rPr>
                <w:color w:val="0D0D0D"/>
                <w:sz w:val="22"/>
                <w:szCs w:val="22"/>
              </w:rPr>
              <w:t xml:space="preserve"> de Canberra educational syllabus is about becoming happy, resourceful, justice and peace builder men and women. All our leaders are </w:t>
            </w:r>
            <w:proofErr w:type="gramStart"/>
            <w:r w:rsidRPr="00244D75">
              <w:rPr>
                <w:color w:val="0D0D0D"/>
                <w:sz w:val="22"/>
                <w:szCs w:val="22"/>
              </w:rPr>
              <w:t>French</w:t>
            </w:r>
            <w:proofErr w:type="gramEnd"/>
            <w:r w:rsidRPr="00244D75">
              <w:rPr>
                <w:color w:val="0D0D0D"/>
                <w:sz w:val="22"/>
                <w:szCs w:val="22"/>
              </w:rPr>
              <w:t xml:space="preserve"> or francophone and our curriculum is based on French </w:t>
            </w:r>
            <w:proofErr w:type="spellStart"/>
            <w:r w:rsidRPr="00244D75">
              <w:rPr>
                <w:color w:val="0D0D0D"/>
                <w:sz w:val="22"/>
                <w:szCs w:val="22"/>
              </w:rPr>
              <w:t>Scoutism</w:t>
            </w:r>
            <w:proofErr w:type="spellEnd"/>
            <w:r w:rsidRPr="00244D75">
              <w:rPr>
                <w:color w:val="0D0D0D"/>
                <w:sz w:val="22"/>
                <w:szCs w:val="22"/>
              </w:rPr>
              <w:t xml:space="preserve">. </w:t>
            </w:r>
          </w:p>
          <w:p w14:paraId="1627EE55" w14:textId="77777777" w:rsidR="002061C0" w:rsidRPr="00244D75" w:rsidRDefault="002061C0" w:rsidP="000C4F65">
            <w:pPr>
              <w:rPr>
                <w:color w:val="0D0D0D"/>
                <w:sz w:val="22"/>
                <w:szCs w:val="22"/>
              </w:rPr>
            </w:pPr>
          </w:p>
          <w:p w14:paraId="14EEFEA2" w14:textId="77777777" w:rsidR="002061C0" w:rsidRPr="00244D75" w:rsidRDefault="002061C0" w:rsidP="000C4F65">
            <w:pPr>
              <w:rPr>
                <w:color w:val="0D0D0D"/>
                <w:sz w:val="22"/>
                <w:szCs w:val="22"/>
              </w:rPr>
            </w:pPr>
            <w:r w:rsidRPr="00244D75">
              <w:rPr>
                <w:color w:val="0D0D0D"/>
                <w:sz w:val="22"/>
                <w:szCs w:val="22"/>
              </w:rPr>
              <w:t xml:space="preserve">- Les </w:t>
            </w:r>
            <w:proofErr w:type="spellStart"/>
            <w:r w:rsidRPr="00244D75">
              <w:rPr>
                <w:color w:val="0D0D0D"/>
                <w:sz w:val="22"/>
                <w:szCs w:val="22"/>
              </w:rPr>
              <w:t>farfadets</w:t>
            </w:r>
            <w:proofErr w:type="spellEnd"/>
            <w:r w:rsidRPr="00244D75">
              <w:rPr>
                <w:color w:val="0D0D0D"/>
                <w:sz w:val="22"/>
                <w:szCs w:val="22"/>
              </w:rPr>
              <w:t xml:space="preserve"> “Junior scouting” (year ½) On Fridays, fortnightly – 4.30pm-6.00pm</w:t>
            </w:r>
          </w:p>
          <w:p w14:paraId="2FAB58D5" w14:textId="77777777" w:rsidR="002061C0" w:rsidRPr="00244D75" w:rsidRDefault="002061C0" w:rsidP="000C4F65">
            <w:pPr>
              <w:rPr>
                <w:color w:val="0D0D0D"/>
                <w:sz w:val="22"/>
                <w:szCs w:val="22"/>
              </w:rPr>
            </w:pPr>
            <w:r w:rsidRPr="00244D75">
              <w:rPr>
                <w:color w:val="0D0D0D"/>
                <w:sz w:val="22"/>
                <w:szCs w:val="22"/>
              </w:rPr>
              <w:t xml:space="preserve">- Les </w:t>
            </w:r>
            <w:proofErr w:type="spellStart"/>
            <w:r w:rsidRPr="00244D75">
              <w:rPr>
                <w:color w:val="0D0D0D"/>
                <w:sz w:val="22"/>
                <w:szCs w:val="22"/>
              </w:rPr>
              <w:t>Louveteaux</w:t>
            </w:r>
            <w:proofErr w:type="spellEnd"/>
            <w:r w:rsidRPr="00244D75">
              <w:rPr>
                <w:color w:val="0D0D0D"/>
                <w:sz w:val="22"/>
                <w:szCs w:val="22"/>
              </w:rPr>
              <w:t xml:space="preserve"> “A life-sized game” (year 3/4/5) On Fridays – 4.30pm-6.00pm </w:t>
            </w:r>
          </w:p>
          <w:p w14:paraId="5B7B9DE6" w14:textId="77777777" w:rsidR="002061C0" w:rsidRPr="00244D75" w:rsidRDefault="002061C0" w:rsidP="000C4F65">
            <w:pPr>
              <w:rPr>
                <w:color w:val="0D0D0D"/>
                <w:sz w:val="22"/>
                <w:szCs w:val="22"/>
              </w:rPr>
            </w:pPr>
            <w:r w:rsidRPr="00244D75">
              <w:rPr>
                <w:color w:val="0D0D0D"/>
                <w:sz w:val="22"/>
                <w:szCs w:val="22"/>
              </w:rPr>
              <w:t xml:space="preserve">- Les Scouts et Guides “A taste for adventure” (year 6 to 9) On Fridays – 4.30pm-6.00pm </w:t>
            </w:r>
          </w:p>
          <w:p w14:paraId="30655513" w14:textId="77777777" w:rsidR="002061C0" w:rsidRPr="00244D75" w:rsidRDefault="002061C0" w:rsidP="000C4F65">
            <w:pPr>
              <w:rPr>
                <w:b/>
                <w:color w:val="0D0D0D"/>
                <w:sz w:val="22"/>
                <w:szCs w:val="22"/>
              </w:rPr>
            </w:pPr>
            <w:r w:rsidRPr="00244D75">
              <w:rPr>
                <w:color w:val="0D0D0D"/>
                <w:sz w:val="22"/>
                <w:szCs w:val="22"/>
              </w:rPr>
              <w:t xml:space="preserve">For more information, contact us on </w:t>
            </w:r>
            <w:hyperlink r:id="rId35" w:history="1">
              <w:r w:rsidRPr="00244D75">
                <w:rPr>
                  <w:rStyle w:val="Hyperlink"/>
                  <w:sz w:val="22"/>
                </w:rPr>
                <w:t>eclaireurs.canberra@gmail.com</w:t>
              </w:r>
            </w:hyperlink>
            <w:r w:rsidRPr="00244D75">
              <w:rPr>
                <w:color w:val="0D0D0D"/>
                <w:sz w:val="22"/>
                <w:szCs w:val="22"/>
              </w:rPr>
              <w:t xml:space="preserve">  or find us </w:t>
            </w:r>
            <w:hyperlink r:id="rId36" w:history="1">
              <w:proofErr w:type="spellStart"/>
              <w:r w:rsidRPr="00244D75">
                <w:rPr>
                  <w:rStyle w:val="Hyperlink"/>
                  <w:sz w:val="22"/>
                </w:rPr>
                <w:t>facebook</w:t>
              </w:r>
              <w:proofErr w:type="spellEnd"/>
            </w:hyperlink>
            <w:r w:rsidRPr="00244D75">
              <w:rPr>
                <w:color w:val="0D0D0D"/>
                <w:sz w:val="22"/>
                <w:szCs w:val="22"/>
              </w:rPr>
              <w:t>.</w:t>
            </w:r>
          </w:p>
        </w:tc>
        <w:tc>
          <w:tcPr>
            <w:tcW w:w="2078" w:type="dxa"/>
            <w:shd w:val="clear" w:color="auto" w:fill="auto"/>
          </w:tcPr>
          <w:p w14:paraId="3A7D8F8C" w14:textId="77777777" w:rsidR="002061C0" w:rsidRPr="00244D75" w:rsidRDefault="004F2CDB" w:rsidP="000C4F65">
            <w:pPr>
              <w:rPr>
                <w:sz w:val="22"/>
                <w:szCs w:val="22"/>
              </w:rPr>
            </w:pPr>
            <w:r w:rsidRPr="00244D75">
              <w:rPr>
                <w:noProof/>
                <w:sz w:val="22"/>
                <w:szCs w:val="22"/>
                <w:lang w:val="en-AU" w:eastAsia="en-AU"/>
              </w:rPr>
              <w:drawing>
                <wp:inline distT="0" distB="0" distL="0" distR="0" wp14:anchorId="7560C9F9" wp14:editId="1D313E49">
                  <wp:extent cx="1181100" cy="1209675"/>
                  <wp:effectExtent l="0" t="0" r="0" b="9525"/>
                  <wp:docPr id="4" name="Picture 4" descr="GKEQHvhHVRTssbQyN1hVm98C7wwR77b11vbHwO8aIoRL-2pGAjPaI5Mj2_miWOwas9zsj3Soxp7GBJ_Pe7qP830IC_WbpjeF7HSyDi8DNwjAOZld8Hc8ol24IHYF0Uf64I6vSeI6EJIxHaun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KEQHvhHVRTssbQyN1hVm98C7wwR77b11vbHwO8aIoRL-2pGAjPaI5Mj2_miWOwas9zsj3Soxp7GBJ_Pe7qP830IC_WbpjeF7HSyDi8DNwjAOZld8Hc8ol24IHYF0Uf64I6vSeI6EJIxHaun6A"/>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81100" cy="1209675"/>
                          </a:xfrm>
                          <a:prstGeom prst="rect">
                            <a:avLst/>
                          </a:prstGeom>
                          <a:noFill/>
                          <a:ln>
                            <a:noFill/>
                          </a:ln>
                        </pic:spPr>
                      </pic:pic>
                    </a:graphicData>
                  </a:graphic>
                </wp:inline>
              </w:drawing>
            </w:r>
          </w:p>
        </w:tc>
      </w:tr>
    </w:tbl>
    <w:p w14:paraId="49DBA92D" w14:textId="1F50372C" w:rsidR="001C0FF1" w:rsidRPr="00244D75" w:rsidRDefault="004F2CDB" w:rsidP="001C0FF1">
      <w:pPr>
        <w:pStyle w:val="NoSpacing"/>
        <w:rPr>
          <w:sz w:val="22"/>
          <w:szCs w:val="22"/>
        </w:rPr>
      </w:pPr>
      <w:r w:rsidRPr="00244D75">
        <w:rPr>
          <w:noProof/>
          <w:sz w:val="22"/>
          <w:szCs w:val="22"/>
          <w:lang w:val="en-AU" w:eastAsia="en-AU"/>
        </w:rPr>
        <mc:AlternateContent>
          <mc:Choice Requires="wps">
            <w:drawing>
              <wp:anchor distT="0" distB="0" distL="114300" distR="114300" simplePos="0" relativeHeight="251659776" behindDoc="0" locked="0" layoutInCell="1" allowOverlap="1" wp14:anchorId="052F2E7F" wp14:editId="25D8EE8A">
                <wp:simplePos x="0" y="0"/>
                <wp:positionH relativeFrom="column">
                  <wp:posOffset>0</wp:posOffset>
                </wp:positionH>
                <wp:positionV relativeFrom="paragraph">
                  <wp:posOffset>29210</wp:posOffset>
                </wp:positionV>
                <wp:extent cx="6654800" cy="0"/>
                <wp:effectExtent l="9525" t="10160" r="12700" b="8890"/>
                <wp:wrapNone/>
                <wp:docPr id="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6098F" id="Line 5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52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iAFAIAACkEAAAOAAAAZHJzL2Uyb0RvYy54bWysU8uu2jAQ3VfqP1jeQxIaU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q3CBkSI9&#10;WLQRiqNpFkozGFcColZbG5KjJ/ViNpp+dUjpuiNqz6PE17OBuBiRPISEhTNwwW74pBlgyMHrWKdT&#10;a/tACRVAp2jH+W4HP3lEYbMopvksBdfo7Swh5S3QWOc/ct2jMKmwBNGRmBw3zoN0gN4g4R6l10LK&#10;6LZUaKjwfDqZxgCnpWDhMMCc3e9qadGRhH6JX6gDkD3ArD4oFsk6TtjqOvdEyMsc8FIFPkgF5Fxn&#10;l4b4Nk/nq9lqlo/ySbEa5WnTjD6s63xUrLP30+ZdU9dN9j1Iy/KyE4xxFdTdmjPL/8786zO5tNW9&#10;Pe9lSB7ZY4og9vaPoqOXwb5LI+w0O29tqEawFfoxgq9vJzT8r+uI+vnClz8AAAD//wMAUEsDBBQA&#10;BgAIAAAAIQCn3+wU2QAAAAUBAAAPAAAAZHJzL2Rvd25yZXYueG1sTI/BTsMwEETvSPyDtUhcKmpT&#10;qqoKcSoE5MaFAuK6jZckIl6nsduGfj3bXuA4M6uZt/lq9J3a0xDbwBZupwYUcRVcy7WF97fyZgkq&#10;JmSHXWCy8EMRVsXlRY6ZCwd+pf061UpKOGZooUmpz7SOVUMe4zT0xJJ9hcFjEjnU2g14kHLf6Zkx&#10;C+2xZVlosKfHhqrv9c5biOUHbcvjpJqYz7s60Gz79PKM1l5fjQ/3oBKN6e8YTviCDoUwbcKOXVSd&#10;BXkkWZgvQJ1CM1+KsTkbusj1f/riFwAA//8DAFBLAQItABQABgAIAAAAIQC2gziS/gAAAOEBAAAT&#10;AAAAAAAAAAAAAAAAAAAAAABbQ29udGVudF9UeXBlc10ueG1sUEsBAi0AFAAGAAgAAAAhADj9If/W&#10;AAAAlAEAAAsAAAAAAAAAAAAAAAAALwEAAF9yZWxzLy5yZWxzUEsBAi0AFAAGAAgAAAAhAKFQuIAU&#10;AgAAKQQAAA4AAAAAAAAAAAAAAAAALgIAAGRycy9lMm9Eb2MueG1sUEsBAi0AFAAGAAgAAAAhAKff&#10;7BTZAAAABQEAAA8AAAAAAAAAAAAAAAAAbgQAAGRycy9kb3ducmV2LnhtbFBLBQYAAAAABAAEAPMA&#10;AAB0BQAAAAA=&#10;"/>
            </w:pict>
          </mc:Fallback>
        </mc:AlternateContent>
      </w:r>
    </w:p>
    <w:p w14:paraId="0AF60309" w14:textId="63614675" w:rsidR="001C0FF1" w:rsidRPr="00244D75" w:rsidRDefault="00107512" w:rsidP="001C0FF1">
      <w:pPr>
        <w:rPr>
          <w:rFonts w:ascii="Segoe UI" w:hAnsi="Segoe UI"/>
          <w:b/>
          <w:bCs/>
          <w:color w:val="444444"/>
          <w:sz w:val="22"/>
          <w:szCs w:val="22"/>
        </w:rPr>
      </w:pPr>
      <w:r w:rsidRPr="00244D75">
        <w:rPr>
          <w:rFonts w:cs="Segoe UI"/>
          <w:noProof/>
          <w:sz w:val="22"/>
          <w:szCs w:val="22"/>
          <w:lang w:val="en-AU" w:eastAsia="en-AU"/>
        </w:rPr>
        <w:drawing>
          <wp:anchor distT="0" distB="0" distL="114300" distR="114300" simplePos="0" relativeHeight="251660800" behindDoc="0" locked="0" layoutInCell="1" allowOverlap="1" wp14:anchorId="629F9A87" wp14:editId="6161CBE7">
            <wp:simplePos x="0" y="0"/>
            <wp:positionH relativeFrom="margin">
              <wp:posOffset>5612130</wp:posOffset>
            </wp:positionH>
            <wp:positionV relativeFrom="margin">
              <wp:posOffset>2166620</wp:posOffset>
            </wp:positionV>
            <wp:extent cx="889000" cy="1243330"/>
            <wp:effectExtent l="0" t="0" r="6350" b="0"/>
            <wp:wrapSquare wrapText="bothSides"/>
            <wp:docPr id="52" name="Picture 1" descr="http://www.girlguides-nswact.org.au/images/members_area/logo_downloads/GirlGuidesNSWnACT_Logo_Portrait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rlguides-nswact.org.au/images/members_area/logo_downloads/GirlGuidesNSWnACT_Logo_Portrait_K.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89000" cy="1243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0FF1" w:rsidRPr="00244D75">
        <w:rPr>
          <w:b/>
          <w:sz w:val="22"/>
          <w:szCs w:val="22"/>
        </w:rPr>
        <w:t>Attention all girls!</w:t>
      </w:r>
    </w:p>
    <w:p w14:paraId="1ADF2206" w14:textId="029D7A36" w:rsidR="001C0FF1" w:rsidRPr="00244D75" w:rsidRDefault="001C0FF1" w:rsidP="001C0FF1">
      <w:pPr>
        <w:shd w:val="clear" w:color="auto" w:fill="FFFFFF"/>
        <w:textAlignment w:val="baseline"/>
        <w:rPr>
          <w:rFonts w:cs="Segoe UI"/>
          <w:b/>
          <w:sz w:val="22"/>
          <w:szCs w:val="22"/>
          <w:lang w:eastAsia="en-AU"/>
        </w:rPr>
      </w:pPr>
      <w:r w:rsidRPr="00244D75">
        <w:rPr>
          <w:rFonts w:cs="Segoe UI"/>
          <w:b/>
          <w:sz w:val="22"/>
          <w:szCs w:val="22"/>
          <w:lang w:eastAsia="en-AU"/>
        </w:rPr>
        <w:t>Visit your local Guide unit to find out what Girl Guides get up to.</w:t>
      </w:r>
    </w:p>
    <w:p w14:paraId="7D290B08" w14:textId="7250CB24" w:rsidR="001C0FF1" w:rsidRPr="00244D75" w:rsidRDefault="001C0FF1" w:rsidP="001C0FF1">
      <w:pPr>
        <w:pStyle w:val="NoSpacing"/>
        <w:rPr>
          <w:b/>
          <w:sz w:val="22"/>
          <w:szCs w:val="22"/>
          <w:lang w:eastAsia="en-AU"/>
        </w:rPr>
      </w:pPr>
      <w:r w:rsidRPr="00244D75">
        <w:rPr>
          <w:sz w:val="22"/>
          <w:szCs w:val="22"/>
          <w:lang w:eastAsia="en-AU"/>
        </w:rPr>
        <w:t xml:space="preserve">Girl Guides have </w:t>
      </w:r>
      <w:r w:rsidRPr="00244D75">
        <w:rPr>
          <w:b/>
          <w:sz w:val="22"/>
          <w:szCs w:val="22"/>
          <w:lang w:eastAsia="en-AU"/>
        </w:rPr>
        <w:t xml:space="preserve">FUN </w:t>
      </w:r>
    </w:p>
    <w:p w14:paraId="2A991D5B" w14:textId="73FC9E8D" w:rsidR="001C0FF1" w:rsidRPr="00244D75" w:rsidRDefault="001C0FF1" w:rsidP="001C0FF1">
      <w:pPr>
        <w:pStyle w:val="ListParagraph"/>
        <w:numPr>
          <w:ilvl w:val="0"/>
          <w:numId w:val="15"/>
        </w:numPr>
        <w:shd w:val="clear" w:color="auto" w:fill="FFFFFF"/>
        <w:spacing w:before="200" w:after="0" w:line="240" w:lineRule="auto"/>
        <w:ind w:left="340"/>
        <w:textAlignment w:val="baseline"/>
        <w:rPr>
          <w:rFonts w:ascii="Verdana" w:eastAsia="Times New Roman" w:hAnsi="Verdana" w:cs="Segoe UI"/>
          <w:color w:val="000000"/>
          <w:lang w:eastAsia="en-AU"/>
        </w:rPr>
      </w:pPr>
      <w:r w:rsidRPr="00244D75">
        <w:rPr>
          <w:rFonts w:ascii="Verdana" w:eastAsia="Times New Roman" w:hAnsi="Verdana" w:cs="Segoe UI"/>
          <w:color w:val="000000"/>
          <w:lang w:eastAsia="en-AU"/>
        </w:rPr>
        <w:lastRenderedPageBreak/>
        <w:t>Indoors and outdoors;</w:t>
      </w:r>
    </w:p>
    <w:p w14:paraId="4F07F1D1" w14:textId="76A815EF" w:rsidR="001C0FF1" w:rsidRPr="00244D75" w:rsidRDefault="001C0FF1" w:rsidP="001C0FF1">
      <w:pPr>
        <w:pStyle w:val="ListParagraph"/>
        <w:numPr>
          <w:ilvl w:val="0"/>
          <w:numId w:val="15"/>
        </w:numPr>
        <w:shd w:val="clear" w:color="auto" w:fill="FFFFFF"/>
        <w:spacing w:before="120" w:after="0" w:line="240" w:lineRule="auto"/>
        <w:ind w:left="340" w:hanging="357"/>
        <w:textAlignment w:val="baseline"/>
        <w:rPr>
          <w:rFonts w:ascii="Verdana" w:eastAsia="Times New Roman" w:hAnsi="Verdana" w:cs="Segoe UI"/>
          <w:color w:val="000000"/>
          <w:lang w:eastAsia="en-AU"/>
        </w:rPr>
      </w:pPr>
      <w:r w:rsidRPr="00244D75">
        <w:rPr>
          <w:rFonts w:ascii="Verdana" w:eastAsia="Times New Roman" w:hAnsi="Verdana" w:cs="Segoe UI"/>
          <w:color w:val="000000"/>
          <w:lang w:eastAsia="en-AU"/>
        </w:rPr>
        <w:t>Learn new skills, and</w:t>
      </w:r>
    </w:p>
    <w:p w14:paraId="7ED4BCE2" w14:textId="2CCC705F" w:rsidR="001C0FF1" w:rsidRPr="00244D75" w:rsidRDefault="001C0FF1" w:rsidP="001C0FF1">
      <w:pPr>
        <w:pStyle w:val="ListParagraph"/>
        <w:numPr>
          <w:ilvl w:val="0"/>
          <w:numId w:val="15"/>
        </w:numPr>
        <w:shd w:val="clear" w:color="auto" w:fill="FFFFFF"/>
        <w:spacing w:before="200" w:after="0" w:line="240" w:lineRule="auto"/>
        <w:ind w:left="340"/>
        <w:textAlignment w:val="baseline"/>
        <w:rPr>
          <w:rFonts w:ascii="Verdana" w:eastAsia="Times New Roman" w:hAnsi="Verdana" w:cs="Segoe UI"/>
          <w:color w:val="000000"/>
          <w:lang w:eastAsia="en-AU"/>
        </w:rPr>
      </w:pPr>
      <w:r w:rsidRPr="00244D75">
        <w:rPr>
          <w:rFonts w:ascii="Verdana" w:eastAsia="Times New Roman" w:hAnsi="Verdana" w:cs="Segoe UI"/>
          <w:color w:val="000000"/>
          <w:lang w:eastAsia="en-AU"/>
        </w:rPr>
        <w:t>Make new friends.</w:t>
      </w:r>
    </w:p>
    <w:p w14:paraId="425F21C3" w14:textId="6ADE3C06" w:rsidR="001C0FF1" w:rsidRPr="00244D75" w:rsidRDefault="001C0FF1" w:rsidP="001C0FF1">
      <w:pPr>
        <w:pBdr>
          <w:bottom w:val="single" w:sz="4" w:space="1" w:color="auto"/>
        </w:pBdr>
        <w:shd w:val="clear" w:color="auto" w:fill="FFFFFF"/>
        <w:textAlignment w:val="baseline"/>
        <w:rPr>
          <w:rFonts w:cs="Segoe UI"/>
          <w:sz w:val="22"/>
          <w:szCs w:val="22"/>
          <w:lang w:eastAsia="en-AU"/>
        </w:rPr>
      </w:pPr>
      <w:r w:rsidRPr="00244D75">
        <w:rPr>
          <w:rFonts w:cs="Segoe UI"/>
          <w:sz w:val="22"/>
          <w:szCs w:val="22"/>
          <w:lang w:eastAsia="en-AU"/>
        </w:rPr>
        <w:t>Girl Guides is for girls aged 6 –18 yrs.</w:t>
      </w:r>
    </w:p>
    <w:p w14:paraId="569F12D3" w14:textId="77777777" w:rsidR="001C0FF1" w:rsidRPr="00244D75" w:rsidRDefault="001C0FF1" w:rsidP="001C0FF1">
      <w:pPr>
        <w:pBdr>
          <w:bottom w:val="single" w:sz="4" w:space="1" w:color="auto"/>
        </w:pBdr>
        <w:shd w:val="clear" w:color="auto" w:fill="FFFFFF"/>
        <w:textAlignment w:val="baseline"/>
        <w:rPr>
          <w:rFonts w:cs="Segoe UI"/>
          <w:sz w:val="22"/>
          <w:szCs w:val="22"/>
          <w:lang w:eastAsia="en-AU"/>
        </w:rPr>
      </w:pPr>
      <w:r w:rsidRPr="00244D75">
        <w:rPr>
          <w:rFonts w:cs="Segoe UI"/>
          <w:sz w:val="22"/>
          <w:szCs w:val="22"/>
          <w:lang w:eastAsia="en-AU"/>
        </w:rPr>
        <w:t>Local Girl Guide units meet once a week at the Guide Hall in Manuka, Flinders Way.</w:t>
      </w:r>
    </w:p>
    <w:p w14:paraId="6F1C52AB" w14:textId="1783C8CC" w:rsidR="006A25EE" w:rsidRPr="00244D75" w:rsidRDefault="001C0FF1" w:rsidP="00107512">
      <w:pPr>
        <w:pBdr>
          <w:bottom w:val="single" w:sz="4" w:space="1" w:color="auto"/>
        </w:pBdr>
        <w:shd w:val="clear" w:color="auto" w:fill="FFFFFF"/>
        <w:textAlignment w:val="baseline"/>
        <w:rPr>
          <w:rFonts w:cs="Segoe UI"/>
          <w:b/>
          <w:sz w:val="22"/>
          <w:szCs w:val="22"/>
          <w:lang w:eastAsia="en-AU"/>
        </w:rPr>
      </w:pPr>
      <w:r w:rsidRPr="00244D75">
        <w:rPr>
          <w:rFonts w:cs="Segoe UI"/>
          <w:sz w:val="22"/>
          <w:szCs w:val="22"/>
          <w:lang w:eastAsia="en-AU"/>
        </w:rPr>
        <w:t xml:space="preserve">To find out more, contact </w:t>
      </w:r>
      <w:proofErr w:type="spellStart"/>
      <w:r w:rsidRPr="00244D75">
        <w:rPr>
          <w:rFonts w:cs="Segoe UI"/>
          <w:b/>
          <w:sz w:val="22"/>
          <w:szCs w:val="22"/>
          <w:lang w:eastAsia="en-AU"/>
        </w:rPr>
        <w:t>Aneela</w:t>
      </w:r>
      <w:proofErr w:type="spellEnd"/>
      <w:r w:rsidRPr="00244D75">
        <w:rPr>
          <w:rFonts w:cs="Segoe UI"/>
          <w:b/>
          <w:sz w:val="22"/>
          <w:szCs w:val="22"/>
          <w:lang w:eastAsia="en-AU"/>
        </w:rPr>
        <w:t xml:space="preserve"> de </w:t>
      </w:r>
      <w:proofErr w:type="spellStart"/>
      <w:r w:rsidRPr="00244D75">
        <w:rPr>
          <w:rFonts w:cs="Segoe UI"/>
          <w:b/>
          <w:sz w:val="22"/>
          <w:szCs w:val="22"/>
          <w:lang w:eastAsia="en-AU"/>
        </w:rPr>
        <w:t>Soysa</w:t>
      </w:r>
      <w:proofErr w:type="spellEnd"/>
      <w:r w:rsidRPr="00244D75">
        <w:rPr>
          <w:rFonts w:cs="Segoe UI"/>
          <w:b/>
          <w:sz w:val="22"/>
          <w:szCs w:val="22"/>
          <w:lang w:eastAsia="en-AU"/>
        </w:rPr>
        <w:t xml:space="preserve"> 0406 774 126</w:t>
      </w:r>
      <w:bookmarkStart w:id="11" w:name="_CONTACT_US"/>
      <w:bookmarkEnd w:id="11"/>
    </w:p>
    <w:p w14:paraId="2C9C5DBD" w14:textId="6247C484" w:rsidR="006A25EE" w:rsidRPr="00DD29A3" w:rsidRDefault="006A25EE" w:rsidP="006A25EE">
      <w:pPr>
        <w:rPr>
          <w:sz w:val="22"/>
          <w:szCs w:val="22"/>
          <w:lang w:val="en-AU"/>
        </w:rPr>
      </w:pPr>
    </w:p>
    <w:p w14:paraId="05C4D9A1" w14:textId="66823D62" w:rsidR="00C37B8C" w:rsidRPr="00DD29A3" w:rsidRDefault="00C37B8C" w:rsidP="00B4711B">
      <w:pPr>
        <w:pStyle w:val="Heading6"/>
        <w:rPr>
          <w:lang w:val="en-AU"/>
        </w:rPr>
      </w:pPr>
      <w:r w:rsidRPr="00DD29A3">
        <w:rPr>
          <w:lang w:val="en-AU"/>
        </w:rPr>
        <w:t xml:space="preserve">CONTACT US </w:t>
      </w:r>
    </w:p>
    <w:p w14:paraId="6BDDB147" w14:textId="65CC7E05" w:rsidR="004273DD" w:rsidRPr="00244D75" w:rsidRDefault="00E147A1" w:rsidP="00E147A1">
      <w:pPr>
        <w:rPr>
          <w:sz w:val="22"/>
          <w:szCs w:val="22"/>
        </w:rPr>
      </w:pPr>
      <w:r w:rsidRPr="00244D75">
        <w:rPr>
          <w:sz w:val="22"/>
          <w:szCs w:val="22"/>
        </w:rPr>
        <w:t>NSW Crescent</w:t>
      </w:r>
    </w:p>
    <w:p w14:paraId="32E6EF0C" w14:textId="31689CDA" w:rsidR="00E147A1" w:rsidRPr="00244D75" w:rsidRDefault="00E147A1" w:rsidP="00E147A1">
      <w:pPr>
        <w:rPr>
          <w:sz w:val="22"/>
          <w:szCs w:val="22"/>
        </w:rPr>
      </w:pPr>
      <w:r w:rsidRPr="00244D75">
        <w:rPr>
          <w:sz w:val="22"/>
          <w:szCs w:val="22"/>
        </w:rPr>
        <w:t>BARTON ACT 2600</w:t>
      </w:r>
    </w:p>
    <w:p w14:paraId="606D7BBF" w14:textId="3BABA2FA" w:rsidR="00CB0BF7" w:rsidRPr="00244D75" w:rsidRDefault="002F6D51" w:rsidP="00E147A1">
      <w:pPr>
        <w:rPr>
          <w:sz w:val="22"/>
          <w:szCs w:val="22"/>
        </w:rPr>
      </w:pPr>
      <w:r w:rsidRPr="00244D75">
        <w:rPr>
          <w:sz w:val="22"/>
          <w:szCs w:val="22"/>
        </w:rPr>
        <w:t>Phone: 61423388</w:t>
      </w:r>
    </w:p>
    <w:p w14:paraId="633126CD" w14:textId="77777777" w:rsidR="00CB0BF7" w:rsidRPr="00244D75" w:rsidRDefault="002F6D51" w:rsidP="00E147A1">
      <w:pPr>
        <w:rPr>
          <w:sz w:val="22"/>
          <w:szCs w:val="22"/>
        </w:rPr>
      </w:pPr>
      <w:r w:rsidRPr="00244D75">
        <w:rPr>
          <w:sz w:val="22"/>
          <w:szCs w:val="22"/>
        </w:rPr>
        <w:t>Fax:     61423348</w:t>
      </w:r>
    </w:p>
    <w:p w14:paraId="6FAA6D32" w14:textId="45AE4B72" w:rsidR="00A55FBA" w:rsidRPr="00244D75" w:rsidRDefault="000B29E4" w:rsidP="00E147A1">
      <w:pPr>
        <w:rPr>
          <w:sz w:val="22"/>
          <w:szCs w:val="22"/>
        </w:rPr>
      </w:pPr>
      <w:hyperlink r:id="rId39" w:history="1">
        <w:r w:rsidR="00A55FBA" w:rsidRPr="00244D75">
          <w:rPr>
            <w:rStyle w:val="Hyperlink"/>
            <w:rFonts w:cs="Times New Roman"/>
            <w:sz w:val="22"/>
          </w:rPr>
          <w:t>tps@telopea.act.edu.au</w:t>
        </w:r>
      </w:hyperlink>
      <w:r w:rsidR="00A55FBA" w:rsidRPr="00244D75">
        <w:rPr>
          <w:sz w:val="22"/>
          <w:szCs w:val="22"/>
        </w:rPr>
        <w:t xml:space="preserve"> </w:t>
      </w:r>
    </w:p>
    <w:p w14:paraId="782C187D" w14:textId="77777777" w:rsidR="006108F3" w:rsidRPr="00244D75" w:rsidRDefault="000B29E4" w:rsidP="00E147A1">
      <w:pPr>
        <w:rPr>
          <w:sz w:val="22"/>
          <w:szCs w:val="22"/>
        </w:rPr>
      </w:pPr>
      <w:hyperlink r:id="rId40" w:history="1">
        <w:r w:rsidR="00A55FBA" w:rsidRPr="00244D75">
          <w:rPr>
            <w:rStyle w:val="Hyperlink"/>
            <w:rFonts w:cs="Times New Roman"/>
            <w:sz w:val="22"/>
          </w:rPr>
          <w:t>www.telopea.act.edu.au</w:t>
        </w:r>
      </w:hyperlink>
    </w:p>
    <w:p w14:paraId="4EB46108" w14:textId="6364DD08" w:rsidR="00CB0BF7" w:rsidRPr="00244D75" w:rsidRDefault="00A55FBA" w:rsidP="00E147A1">
      <w:pPr>
        <w:rPr>
          <w:sz w:val="22"/>
          <w:szCs w:val="22"/>
        </w:rPr>
      </w:pPr>
      <w:r w:rsidRPr="00244D75">
        <w:rPr>
          <w:sz w:val="22"/>
          <w:szCs w:val="22"/>
        </w:rPr>
        <w:t xml:space="preserve"> </w:t>
      </w:r>
    </w:p>
    <w:p w14:paraId="78FB3FDA" w14:textId="77777777" w:rsidR="00E147A1" w:rsidRPr="00244D75" w:rsidRDefault="00E147A1" w:rsidP="00E147A1">
      <w:pPr>
        <w:rPr>
          <w:sz w:val="22"/>
          <w:szCs w:val="22"/>
        </w:rPr>
      </w:pPr>
    </w:p>
    <w:p w14:paraId="11210FD9" w14:textId="024D36B4" w:rsidR="001B34C9" w:rsidRDefault="001B34C9" w:rsidP="001B34C9">
      <w:pPr>
        <w:jc w:val="both"/>
        <w:rPr>
          <w:szCs w:val="20"/>
        </w:rPr>
      </w:pPr>
    </w:p>
    <w:tbl>
      <w:tblPr>
        <w:tblpPr w:leftFromText="180" w:rightFromText="180" w:vertAnchor="text" w:horzAnchor="margin" w:tblpY="-38"/>
        <w:tblW w:w="10689" w:type="dxa"/>
        <w:tblLook w:val="01E0" w:firstRow="1" w:lastRow="1" w:firstColumn="1" w:lastColumn="1" w:noHBand="0" w:noVBand="0"/>
      </w:tblPr>
      <w:tblGrid>
        <w:gridCol w:w="2570"/>
        <w:gridCol w:w="3428"/>
        <w:gridCol w:w="2878"/>
        <w:gridCol w:w="1813"/>
      </w:tblGrid>
      <w:tr w:rsidR="00487117" w14:paraId="16AB041A" w14:textId="77777777" w:rsidTr="002C328E">
        <w:trPr>
          <w:trHeight w:val="246"/>
        </w:trPr>
        <w:tc>
          <w:tcPr>
            <w:tcW w:w="2570" w:type="dxa"/>
            <w:tcBorders>
              <w:top w:val="single" w:sz="4" w:space="0" w:color="auto"/>
              <w:left w:val="single" w:sz="4" w:space="0" w:color="auto"/>
            </w:tcBorders>
          </w:tcPr>
          <w:p w14:paraId="42946A8A" w14:textId="77777777" w:rsidR="00487117" w:rsidRPr="002F56CE" w:rsidRDefault="00487117" w:rsidP="009D2753">
            <w:pPr>
              <w:rPr>
                <w:b/>
                <w:sz w:val="20"/>
                <w:szCs w:val="20"/>
              </w:rPr>
            </w:pPr>
            <w:r w:rsidRPr="002F56CE">
              <w:rPr>
                <w:b/>
                <w:sz w:val="20"/>
                <w:szCs w:val="20"/>
              </w:rPr>
              <w:t>Principal</w:t>
            </w:r>
          </w:p>
        </w:tc>
        <w:tc>
          <w:tcPr>
            <w:tcW w:w="3428" w:type="dxa"/>
            <w:tcBorders>
              <w:top w:val="single" w:sz="4" w:space="0" w:color="auto"/>
            </w:tcBorders>
          </w:tcPr>
          <w:p w14:paraId="52C81B34" w14:textId="77777777" w:rsidR="00487117" w:rsidRPr="002F56CE" w:rsidRDefault="00487117" w:rsidP="000E6E51">
            <w:pPr>
              <w:rPr>
                <w:sz w:val="20"/>
                <w:szCs w:val="20"/>
              </w:rPr>
            </w:pPr>
            <w:r w:rsidRPr="002F56CE">
              <w:rPr>
                <w:sz w:val="20"/>
                <w:szCs w:val="20"/>
              </w:rPr>
              <w:t>Kerrie Blain</w:t>
            </w:r>
          </w:p>
        </w:tc>
        <w:tc>
          <w:tcPr>
            <w:tcW w:w="2878" w:type="dxa"/>
            <w:tcBorders>
              <w:top w:val="single" w:sz="4" w:space="0" w:color="auto"/>
            </w:tcBorders>
          </w:tcPr>
          <w:p w14:paraId="61C88962" w14:textId="77777777" w:rsidR="00487117" w:rsidRPr="002F56CE" w:rsidRDefault="00487117" w:rsidP="000E6E51">
            <w:pPr>
              <w:ind w:right="-284"/>
              <w:jc w:val="center"/>
              <w:rPr>
                <w:b/>
                <w:sz w:val="20"/>
                <w:szCs w:val="20"/>
              </w:rPr>
            </w:pPr>
            <w:r w:rsidRPr="002F56CE">
              <w:rPr>
                <w:b/>
                <w:sz w:val="20"/>
                <w:szCs w:val="20"/>
              </w:rPr>
              <w:t>Deputy Principal 7-10</w:t>
            </w:r>
          </w:p>
        </w:tc>
        <w:tc>
          <w:tcPr>
            <w:tcW w:w="1813" w:type="dxa"/>
            <w:tcBorders>
              <w:top w:val="single" w:sz="4" w:space="0" w:color="auto"/>
              <w:right w:val="single" w:sz="4" w:space="0" w:color="auto"/>
            </w:tcBorders>
          </w:tcPr>
          <w:p w14:paraId="654B593A" w14:textId="77777777" w:rsidR="00487117" w:rsidRPr="002F56CE" w:rsidRDefault="00487117" w:rsidP="000E6E51">
            <w:pPr>
              <w:rPr>
                <w:sz w:val="20"/>
                <w:szCs w:val="20"/>
              </w:rPr>
            </w:pPr>
            <w:r w:rsidRPr="002F56CE">
              <w:rPr>
                <w:sz w:val="20"/>
                <w:szCs w:val="20"/>
              </w:rPr>
              <w:t>Michele McLoughlin</w:t>
            </w:r>
          </w:p>
        </w:tc>
      </w:tr>
      <w:tr w:rsidR="00487117" w14:paraId="484D7778" w14:textId="77777777" w:rsidTr="002C328E">
        <w:trPr>
          <w:trHeight w:val="416"/>
        </w:trPr>
        <w:tc>
          <w:tcPr>
            <w:tcW w:w="2570" w:type="dxa"/>
            <w:tcBorders>
              <w:left w:val="single" w:sz="4" w:space="0" w:color="auto"/>
            </w:tcBorders>
          </w:tcPr>
          <w:p w14:paraId="39C920DA" w14:textId="77777777" w:rsidR="00487117" w:rsidRPr="002F56CE" w:rsidRDefault="00487117" w:rsidP="009D2753">
            <w:pPr>
              <w:rPr>
                <w:b/>
                <w:sz w:val="20"/>
                <w:szCs w:val="20"/>
              </w:rPr>
            </w:pPr>
            <w:proofErr w:type="spellStart"/>
            <w:r w:rsidRPr="002F56CE">
              <w:rPr>
                <w:b/>
                <w:sz w:val="20"/>
                <w:szCs w:val="20"/>
              </w:rPr>
              <w:t>Proviseur</w:t>
            </w:r>
            <w:proofErr w:type="spellEnd"/>
          </w:p>
        </w:tc>
        <w:tc>
          <w:tcPr>
            <w:tcW w:w="3428" w:type="dxa"/>
          </w:tcPr>
          <w:p w14:paraId="73FE2901" w14:textId="77777777" w:rsidR="00487117" w:rsidRPr="002F56CE" w:rsidRDefault="00487117" w:rsidP="000E6E51">
            <w:pPr>
              <w:rPr>
                <w:sz w:val="20"/>
                <w:szCs w:val="20"/>
              </w:rPr>
            </w:pPr>
            <w:r w:rsidRPr="002F56CE">
              <w:rPr>
                <w:sz w:val="20"/>
                <w:szCs w:val="20"/>
              </w:rPr>
              <w:t>David Binan</w:t>
            </w:r>
            <w:r w:rsidRPr="002F56CE">
              <w:rPr>
                <w:sz w:val="20"/>
                <w:szCs w:val="20"/>
              </w:rPr>
              <w:tab/>
            </w:r>
          </w:p>
        </w:tc>
        <w:tc>
          <w:tcPr>
            <w:tcW w:w="2878" w:type="dxa"/>
          </w:tcPr>
          <w:p w14:paraId="7877F516" w14:textId="77777777" w:rsidR="00487117" w:rsidRPr="002F56CE" w:rsidRDefault="00487117" w:rsidP="000E6E51">
            <w:pPr>
              <w:ind w:right="-284"/>
              <w:jc w:val="center"/>
              <w:rPr>
                <w:b/>
                <w:sz w:val="20"/>
                <w:szCs w:val="20"/>
                <w:lang w:val="fr-FR"/>
              </w:rPr>
            </w:pPr>
            <w:r w:rsidRPr="002F56CE">
              <w:rPr>
                <w:b/>
                <w:sz w:val="20"/>
                <w:szCs w:val="20"/>
                <w:lang w:val="fr-FR"/>
              </w:rPr>
              <w:t>Directrice Primaire français/Conseillère Pédagogique</w:t>
            </w:r>
          </w:p>
        </w:tc>
        <w:tc>
          <w:tcPr>
            <w:tcW w:w="1813" w:type="dxa"/>
            <w:tcBorders>
              <w:right w:val="single" w:sz="4" w:space="0" w:color="auto"/>
            </w:tcBorders>
          </w:tcPr>
          <w:p w14:paraId="2D023239" w14:textId="5BB63034" w:rsidR="00487117" w:rsidRPr="002F56CE" w:rsidRDefault="00107512" w:rsidP="000E6E51">
            <w:pPr>
              <w:rPr>
                <w:sz w:val="20"/>
                <w:szCs w:val="20"/>
              </w:rPr>
            </w:pPr>
            <w:r>
              <w:rPr>
                <w:sz w:val="20"/>
                <w:szCs w:val="20"/>
              </w:rPr>
              <w:t>Catherine Buatois</w:t>
            </w:r>
          </w:p>
        </w:tc>
      </w:tr>
      <w:tr w:rsidR="00487117" w14:paraId="15F73D82" w14:textId="77777777" w:rsidTr="002C328E">
        <w:trPr>
          <w:trHeight w:val="297"/>
        </w:trPr>
        <w:tc>
          <w:tcPr>
            <w:tcW w:w="2570" w:type="dxa"/>
            <w:tcBorders>
              <w:left w:val="single" w:sz="4" w:space="0" w:color="auto"/>
            </w:tcBorders>
          </w:tcPr>
          <w:p w14:paraId="5EED0A5D" w14:textId="77777777" w:rsidR="00487117" w:rsidRPr="002F56CE" w:rsidRDefault="00487117" w:rsidP="009D2753">
            <w:pPr>
              <w:rPr>
                <w:b/>
                <w:sz w:val="20"/>
                <w:szCs w:val="20"/>
              </w:rPr>
            </w:pPr>
            <w:r w:rsidRPr="002F56CE">
              <w:rPr>
                <w:b/>
                <w:sz w:val="20"/>
                <w:szCs w:val="20"/>
              </w:rPr>
              <w:t>Deputy Principal K-10</w:t>
            </w:r>
          </w:p>
        </w:tc>
        <w:tc>
          <w:tcPr>
            <w:tcW w:w="3428" w:type="dxa"/>
          </w:tcPr>
          <w:p w14:paraId="46B36E79" w14:textId="77777777" w:rsidR="00487117" w:rsidRPr="002F56CE" w:rsidRDefault="00487117" w:rsidP="000E6E51">
            <w:pPr>
              <w:ind w:left="-349"/>
              <w:rPr>
                <w:sz w:val="20"/>
                <w:szCs w:val="20"/>
              </w:rPr>
            </w:pPr>
            <w:r w:rsidRPr="002F56CE">
              <w:rPr>
                <w:sz w:val="20"/>
                <w:szCs w:val="20"/>
              </w:rPr>
              <w:t xml:space="preserve">     Peter Clayden</w:t>
            </w:r>
          </w:p>
        </w:tc>
        <w:tc>
          <w:tcPr>
            <w:tcW w:w="2878" w:type="dxa"/>
          </w:tcPr>
          <w:p w14:paraId="6CA1E5E1" w14:textId="77777777" w:rsidR="00487117" w:rsidRPr="002F56CE" w:rsidRDefault="00487117" w:rsidP="000E6E51">
            <w:pPr>
              <w:jc w:val="right"/>
              <w:rPr>
                <w:b/>
                <w:sz w:val="20"/>
                <w:szCs w:val="20"/>
              </w:rPr>
            </w:pPr>
            <w:r w:rsidRPr="002F56CE">
              <w:rPr>
                <w:b/>
                <w:sz w:val="20"/>
                <w:szCs w:val="20"/>
              </w:rPr>
              <w:t>Business Manager</w:t>
            </w:r>
          </w:p>
        </w:tc>
        <w:tc>
          <w:tcPr>
            <w:tcW w:w="1813" w:type="dxa"/>
            <w:tcBorders>
              <w:right w:val="single" w:sz="4" w:space="0" w:color="auto"/>
            </w:tcBorders>
          </w:tcPr>
          <w:p w14:paraId="19FCE559" w14:textId="77777777" w:rsidR="00487117" w:rsidRPr="002F56CE" w:rsidRDefault="00487117" w:rsidP="000E6E51">
            <w:pPr>
              <w:rPr>
                <w:sz w:val="20"/>
                <w:szCs w:val="20"/>
              </w:rPr>
            </w:pPr>
            <w:r w:rsidRPr="002F56CE">
              <w:rPr>
                <w:sz w:val="20"/>
                <w:szCs w:val="20"/>
              </w:rPr>
              <w:t>Mary Ryan</w:t>
            </w:r>
          </w:p>
        </w:tc>
      </w:tr>
      <w:tr w:rsidR="00487117" w14:paraId="7880D345" w14:textId="77777777" w:rsidTr="002C328E">
        <w:trPr>
          <w:trHeight w:val="246"/>
        </w:trPr>
        <w:tc>
          <w:tcPr>
            <w:tcW w:w="2570" w:type="dxa"/>
            <w:tcBorders>
              <w:left w:val="single" w:sz="4" w:space="0" w:color="auto"/>
              <w:bottom w:val="single" w:sz="4" w:space="0" w:color="auto"/>
            </w:tcBorders>
          </w:tcPr>
          <w:p w14:paraId="48FF6437" w14:textId="77777777" w:rsidR="00487117" w:rsidRPr="002F56CE" w:rsidRDefault="00487117" w:rsidP="009D2753">
            <w:pPr>
              <w:rPr>
                <w:b/>
                <w:sz w:val="20"/>
                <w:szCs w:val="20"/>
              </w:rPr>
            </w:pPr>
            <w:r w:rsidRPr="002F56CE">
              <w:rPr>
                <w:b/>
                <w:sz w:val="20"/>
                <w:szCs w:val="20"/>
              </w:rPr>
              <w:t>Deputy Principal K-6</w:t>
            </w:r>
          </w:p>
        </w:tc>
        <w:tc>
          <w:tcPr>
            <w:tcW w:w="3428" w:type="dxa"/>
            <w:tcBorders>
              <w:bottom w:val="single" w:sz="4" w:space="0" w:color="auto"/>
            </w:tcBorders>
          </w:tcPr>
          <w:p w14:paraId="08B47078" w14:textId="41D0729E" w:rsidR="00487117" w:rsidRPr="002F56CE" w:rsidRDefault="00440DE1" w:rsidP="000E6E51">
            <w:pPr>
              <w:rPr>
                <w:sz w:val="20"/>
                <w:szCs w:val="20"/>
              </w:rPr>
            </w:pPr>
            <w:r>
              <w:rPr>
                <w:sz w:val="20"/>
                <w:szCs w:val="20"/>
              </w:rPr>
              <w:t>Anna McGown</w:t>
            </w:r>
          </w:p>
        </w:tc>
        <w:tc>
          <w:tcPr>
            <w:tcW w:w="2878" w:type="dxa"/>
            <w:tcBorders>
              <w:bottom w:val="single" w:sz="4" w:space="0" w:color="auto"/>
            </w:tcBorders>
          </w:tcPr>
          <w:p w14:paraId="0D4B60F2" w14:textId="77777777" w:rsidR="00487117" w:rsidRPr="002F56CE" w:rsidRDefault="00487117" w:rsidP="000E6E51">
            <w:pPr>
              <w:rPr>
                <w:b/>
                <w:sz w:val="20"/>
                <w:szCs w:val="20"/>
              </w:rPr>
            </w:pPr>
          </w:p>
        </w:tc>
        <w:tc>
          <w:tcPr>
            <w:tcW w:w="1813" w:type="dxa"/>
            <w:tcBorders>
              <w:bottom w:val="single" w:sz="4" w:space="0" w:color="auto"/>
              <w:right w:val="single" w:sz="4" w:space="0" w:color="auto"/>
            </w:tcBorders>
          </w:tcPr>
          <w:p w14:paraId="1FD2E3FB" w14:textId="77777777" w:rsidR="00487117" w:rsidRPr="002F56CE" w:rsidRDefault="00487117" w:rsidP="000E6E51">
            <w:pPr>
              <w:rPr>
                <w:sz w:val="20"/>
                <w:szCs w:val="20"/>
              </w:rPr>
            </w:pPr>
          </w:p>
        </w:tc>
      </w:tr>
      <w:tr w:rsidR="00487117" w14:paraId="7802F758" w14:textId="77777777" w:rsidTr="002C328E">
        <w:trPr>
          <w:trHeight w:val="246"/>
        </w:trPr>
        <w:tc>
          <w:tcPr>
            <w:tcW w:w="2570" w:type="dxa"/>
            <w:tcBorders>
              <w:top w:val="single" w:sz="4" w:space="0" w:color="auto"/>
            </w:tcBorders>
          </w:tcPr>
          <w:p w14:paraId="0135FC06" w14:textId="77777777" w:rsidR="00487117" w:rsidRPr="002F56CE" w:rsidRDefault="00487117" w:rsidP="000E6E51">
            <w:pPr>
              <w:rPr>
                <w:b/>
                <w:sz w:val="20"/>
                <w:szCs w:val="20"/>
              </w:rPr>
            </w:pPr>
          </w:p>
        </w:tc>
        <w:tc>
          <w:tcPr>
            <w:tcW w:w="3428" w:type="dxa"/>
            <w:tcBorders>
              <w:top w:val="single" w:sz="4" w:space="0" w:color="auto"/>
            </w:tcBorders>
          </w:tcPr>
          <w:p w14:paraId="0F1232B2" w14:textId="77777777" w:rsidR="00487117" w:rsidRPr="002F56CE" w:rsidRDefault="00487117" w:rsidP="000E6E51">
            <w:pPr>
              <w:rPr>
                <w:sz w:val="20"/>
                <w:szCs w:val="20"/>
              </w:rPr>
            </w:pPr>
          </w:p>
        </w:tc>
        <w:tc>
          <w:tcPr>
            <w:tcW w:w="2878" w:type="dxa"/>
            <w:tcBorders>
              <w:top w:val="single" w:sz="4" w:space="0" w:color="auto"/>
            </w:tcBorders>
          </w:tcPr>
          <w:p w14:paraId="482F9934" w14:textId="77777777" w:rsidR="00487117" w:rsidRPr="002F56CE" w:rsidRDefault="00487117" w:rsidP="000E6E51">
            <w:pPr>
              <w:rPr>
                <w:b/>
                <w:sz w:val="20"/>
                <w:szCs w:val="20"/>
              </w:rPr>
            </w:pPr>
          </w:p>
        </w:tc>
        <w:tc>
          <w:tcPr>
            <w:tcW w:w="1813" w:type="dxa"/>
            <w:tcBorders>
              <w:top w:val="single" w:sz="4" w:space="0" w:color="auto"/>
            </w:tcBorders>
          </w:tcPr>
          <w:p w14:paraId="65152A41" w14:textId="77777777" w:rsidR="00487117" w:rsidRPr="002F56CE" w:rsidRDefault="00487117" w:rsidP="000E6E51">
            <w:pPr>
              <w:rPr>
                <w:sz w:val="20"/>
                <w:szCs w:val="20"/>
              </w:rPr>
            </w:pPr>
          </w:p>
        </w:tc>
      </w:tr>
      <w:tr w:rsidR="00487117" w14:paraId="2B370D45" w14:textId="77777777" w:rsidTr="002C328E">
        <w:trPr>
          <w:trHeight w:val="256"/>
        </w:trPr>
        <w:tc>
          <w:tcPr>
            <w:tcW w:w="2570" w:type="dxa"/>
            <w:tcBorders>
              <w:bottom w:val="single" w:sz="4" w:space="0" w:color="auto"/>
            </w:tcBorders>
          </w:tcPr>
          <w:p w14:paraId="24D7F537" w14:textId="77777777" w:rsidR="00487117" w:rsidRPr="002F56CE" w:rsidRDefault="00487117" w:rsidP="000E6E51">
            <w:pPr>
              <w:rPr>
                <w:b/>
                <w:sz w:val="20"/>
                <w:szCs w:val="20"/>
              </w:rPr>
            </w:pPr>
          </w:p>
        </w:tc>
        <w:tc>
          <w:tcPr>
            <w:tcW w:w="3428" w:type="dxa"/>
            <w:tcBorders>
              <w:bottom w:val="single" w:sz="4" w:space="0" w:color="auto"/>
            </w:tcBorders>
          </w:tcPr>
          <w:p w14:paraId="0BE6F768" w14:textId="77777777" w:rsidR="00487117" w:rsidRPr="002F56CE" w:rsidRDefault="00487117" w:rsidP="000E6E51">
            <w:pPr>
              <w:rPr>
                <w:sz w:val="20"/>
                <w:szCs w:val="20"/>
              </w:rPr>
            </w:pPr>
          </w:p>
        </w:tc>
        <w:tc>
          <w:tcPr>
            <w:tcW w:w="2878" w:type="dxa"/>
            <w:tcBorders>
              <w:bottom w:val="single" w:sz="4" w:space="0" w:color="auto"/>
            </w:tcBorders>
          </w:tcPr>
          <w:p w14:paraId="36ADFBA4" w14:textId="77777777" w:rsidR="00487117" w:rsidRPr="002F56CE" w:rsidRDefault="00487117" w:rsidP="000E6E51">
            <w:pPr>
              <w:rPr>
                <w:b/>
                <w:sz w:val="20"/>
                <w:szCs w:val="20"/>
              </w:rPr>
            </w:pPr>
          </w:p>
        </w:tc>
        <w:tc>
          <w:tcPr>
            <w:tcW w:w="1813" w:type="dxa"/>
            <w:tcBorders>
              <w:bottom w:val="single" w:sz="4" w:space="0" w:color="auto"/>
            </w:tcBorders>
          </w:tcPr>
          <w:p w14:paraId="4B9B9885" w14:textId="77777777" w:rsidR="00487117" w:rsidRPr="002F56CE" w:rsidRDefault="00487117" w:rsidP="000E6E51">
            <w:pPr>
              <w:rPr>
                <w:sz w:val="20"/>
                <w:szCs w:val="20"/>
              </w:rPr>
            </w:pPr>
          </w:p>
        </w:tc>
      </w:tr>
      <w:tr w:rsidR="00487117" w14:paraId="271B9726" w14:textId="77777777" w:rsidTr="002C328E">
        <w:trPr>
          <w:trHeight w:val="2199"/>
        </w:trPr>
        <w:tc>
          <w:tcPr>
            <w:tcW w:w="10689" w:type="dxa"/>
            <w:gridSpan w:val="4"/>
            <w:tcBorders>
              <w:top w:val="single" w:sz="4" w:space="0" w:color="auto"/>
              <w:left w:val="single" w:sz="4" w:space="0" w:color="auto"/>
              <w:right w:val="single" w:sz="4" w:space="0" w:color="auto"/>
            </w:tcBorders>
          </w:tcPr>
          <w:tbl>
            <w:tblPr>
              <w:tblW w:w="10473" w:type="dxa"/>
              <w:tblCellMar>
                <w:left w:w="0" w:type="dxa"/>
                <w:right w:w="0" w:type="dxa"/>
              </w:tblCellMar>
              <w:tblLook w:val="04A0" w:firstRow="1" w:lastRow="0" w:firstColumn="1" w:lastColumn="0" w:noHBand="0" w:noVBand="1"/>
            </w:tblPr>
            <w:tblGrid>
              <w:gridCol w:w="3091"/>
              <w:gridCol w:w="2552"/>
              <w:gridCol w:w="2666"/>
              <w:gridCol w:w="2164"/>
            </w:tblGrid>
            <w:tr w:rsidR="00410F60" w14:paraId="25D9A745" w14:textId="77777777" w:rsidTr="002C328E">
              <w:trPr>
                <w:trHeight w:val="107"/>
              </w:trPr>
              <w:tc>
                <w:tcPr>
                  <w:tcW w:w="10473" w:type="dxa"/>
                  <w:gridSpan w:val="4"/>
                  <w:tcMar>
                    <w:top w:w="0" w:type="dxa"/>
                    <w:left w:w="108" w:type="dxa"/>
                    <w:bottom w:w="0" w:type="dxa"/>
                    <w:right w:w="108" w:type="dxa"/>
                  </w:tcMar>
                  <w:hideMark/>
                </w:tcPr>
                <w:p w14:paraId="45292749" w14:textId="77777777" w:rsidR="00410F60" w:rsidRDefault="00410F60" w:rsidP="00410F60">
                  <w:pPr>
                    <w:pStyle w:val="Default"/>
                    <w:framePr w:hSpace="180" w:wrap="around" w:vAnchor="text" w:hAnchor="margin" w:y="-38"/>
                    <w:rPr>
                      <w:b/>
                      <w:bCs/>
                      <w:sz w:val="20"/>
                      <w:szCs w:val="20"/>
                    </w:rPr>
                  </w:pPr>
                  <w:r>
                    <w:rPr>
                      <w:b/>
                      <w:bCs/>
                      <w:sz w:val="20"/>
                      <w:szCs w:val="20"/>
                    </w:rPr>
                    <w:t>School Board Members 20</w:t>
                  </w:r>
                  <w:r w:rsidR="009D2753">
                    <w:rPr>
                      <w:b/>
                      <w:bCs/>
                      <w:sz w:val="20"/>
                      <w:szCs w:val="20"/>
                    </w:rPr>
                    <w:t>20</w:t>
                  </w:r>
                </w:p>
                <w:p w14:paraId="65270AE4" w14:textId="66361DFC" w:rsidR="009D2753" w:rsidRDefault="009D2753" w:rsidP="00410F60">
                  <w:pPr>
                    <w:pStyle w:val="Default"/>
                    <w:framePr w:hSpace="180" w:wrap="around" w:vAnchor="text" w:hAnchor="margin" w:y="-38"/>
                    <w:rPr>
                      <w:sz w:val="20"/>
                      <w:szCs w:val="20"/>
                    </w:rPr>
                  </w:pPr>
                </w:p>
              </w:tc>
            </w:tr>
            <w:tr w:rsidR="00410F60" w14:paraId="34ACEC91" w14:textId="77777777" w:rsidTr="002C328E">
              <w:trPr>
                <w:trHeight w:val="107"/>
              </w:trPr>
              <w:tc>
                <w:tcPr>
                  <w:tcW w:w="3091" w:type="dxa"/>
                  <w:tcMar>
                    <w:top w:w="0" w:type="dxa"/>
                    <w:left w:w="108" w:type="dxa"/>
                    <w:bottom w:w="0" w:type="dxa"/>
                    <w:right w:w="108" w:type="dxa"/>
                  </w:tcMar>
                  <w:hideMark/>
                </w:tcPr>
                <w:p w14:paraId="29F2BEC3" w14:textId="77777777" w:rsidR="00410F60" w:rsidRDefault="00410F60" w:rsidP="00410F60">
                  <w:pPr>
                    <w:pStyle w:val="Default"/>
                    <w:framePr w:hSpace="180" w:wrap="around" w:vAnchor="text" w:hAnchor="margin" w:y="-38"/>
                    <w:rPr>
                      <w:sz w:val="20"/>
                      <w:szCs w:val="20"/>
                    </w:rPr>
                  </w:pPr>
                  <w:r>
                    <w:rPr>
                      <w:b/>
                      <w:bCs/>
                      <w:sz w:val="20"/>
                      <w:szCs w:val="20"/>
                    </w:rPr>
                    <w:t xml:space="preserve">Board Chair </w:t>
                  </w:r>
                </w:p>
              </w:tc>
              <w:tc>
                <w:tcPr>
                  <w:tcW w:w="2552" w:type="dxa"/>
                  <w:tcMar>
                    <w:top w:w="0" w:type="dxa"/>
                    <w:left w:w="108" w:type="dxa"/>
                    <w:bottom w:w="0" w:type="dxa"/>
                    <w:right w:w="108" w:type="dxa"/>
                  </w:tcMar>
                  <w:hideMark/>
                </w:tcPr>
                <w:p w14:paraId="608CF742" w14:textId="77777777" w:rsidR="00410F60" w:rsidRDefault="00410F60" w:rsidP="00410F60">
                  <w:pPr>
                    <w:pStyle w:val="Default"/>
                    <w:framePr w:hSpace="180" w:wrap="around" w:vAnchor="text" w:hAnchor="margin" w:y="-38"/>
                    <w:rPr>
                      <w:sz w:val="20"/>
                      <w:szCs w:val="20"/>
                    </w:rPr>
                  </w:pPr>
                  <w:r>
                    <w:rPr>
                      <w:sz w:val="20"/>
                      <w:szCs w:val="20"/>
                    </w:rPr>
                    <w:t xml:space="preserve">Kate Gauthier </w:t>
                  </w:r>
                </w:p>
              </w:tc>
              <w:tc>
                <w:tcPr>
                  <w:tcW w:w="2666" w:type="dxa"/>
                  <w:tcMar>
                    <w:top w:w="0" w:type="dxa"/>
                    <w:left w:w="108" w:type="dxa"/>
                    <w:bottom w:w="0" w:type="dxa"/>
                    <w:right w:w="108" w:type="dxa"/>
                  </w:tcMar>
                  <w:hideMark/>
                </w:tcPr>
                <w:p w14:paraId="1AF69691" w14:textId="77777777" w:rsidR="00410F60" w:rsidRDefault="00410F60" w:rsidP="00410F60">
                  <w:pPr>
                    <w:pStyle w:val="Default"/>
                    <w:framePr w:hSpace="180" w:wrap="around" w:vAnchor="text" w:hAnchor="margin" w:y="-38"/>
                    <w:rPr>
                      <w:sz w:val="20"/>
                      <w:szCs w:val="20"/>
                    </w:rPr>
                  </w:pPr>
                  <w:r>
                    <w:rPr>
                      <w:b/>
                      <w:bCs/>
                      <w:sz w:val="20"/>
                      <w:szCs w:val="20"/>
                    </w:rPr>
                    <w:t xml:space="preserve">Appointed Member </w:t>
                  </w:r>
                </w:p>
              </w:tc>
              <w:tc>
                <w:tcPr>
                  <w:tcW w:w="2163" w:type="dxa"/>
                  <w:tcMar>
                    <w:top w:w="0" w:type="dxa"/>
                    <w:left w:w="108" w:type="dxa"/>
                    <w:bottom w:w="0" w:type="dxa"/>
                    <w:right w:w="108" w:type="dxa"/>
                  </w:tcMar>
                  <w:hideMark/>
                </w:tcPr>
                <w:p w14:paraId="00FAE842" w14:textId="77777777" w:rsidR="00410F60" w:rsidRDefault="00410F60" w:rsidP="00410F60">
                  <w:pPr>
                    <w:pStyle w:val="Default"/>
                    <w:framePr w:hSpace="180" w:wrap="around" w:vAnchor="text" w:hAnchor="margin" w:y="-38"/>
                    <w:rPr>
                      <w:sz w:val="20"/>
                      <w:szCs w:val="20"/>
                    </w:rPr>
                  </w:pPr>
                  <w:r>
                    <w:rPr>
                      <w:sz w:val="20"/>
                      <w:szCs w:val="20"/>
                    </w:rPr>
                    <w:t xml:space="preserve">Mary Welsh </w:t>
                  </w:r>
                </w:p>
              </w:tc>
            </w:tr>
            <w:tr w:rsidR="00410F60" w14:paraId="6B5EA233" w14:textId="77777777" w:rsidTr="002C328E">
              <w:trPr>
                <w:trHeight w:val="246"/>
              </w:trPr>
              <w:tc>
                <w:tcPr>
                  <w:tcW w:w="3091" w:type="dxa"/>
                  <w:tcMar>
                    <w:top w:w="0" w:type="dxa"/>
                    <w:left w:w="108" w:type="dxa"/>
                    <w:bottom w:w="0" w:type="dxa"/>
                    <w:right w:w="108" w:type="dxa"/>
                  </w:tcMar>
                  <w:hideMark/>
                </w:tcPr>
                <w:p w14:paraId="68FC402E" w14:textId="77777777" w:rsidR="00410F60" w:rsidRDefault="00410F60" w:rsidP="00410F60">
                  <w:pPr>
                    <w:pStyle w:val="Default"/>
                    <w:framePr w:hSpace="180" w:wrap="around" w:vAnchor="text" w:hAnchor="margin" w:y="-38"/>
                    <w:rPr>
                      <w:sz w:val="20"/>
                      <w:szCs w:val="20"/>
                    </w:rPr>
                  </w:pPr>
                  <w:r>
                    <w:rPr>
                      <w:b/>
                      <w:bCs/>
                      <w:sz w:val="20"/>
                      <w:szCs w:val="20"/>
                    </w:rPr>
                    <w:t xml:space="preserve">Staff Member </w:t>
                  </w:r>
                </w:p>
              </w:tc>
              <w:tc>
                <w:tcPr>
                  <w:tcW w:w="2552" w:type="dxa"/>
                  <w:tcMar>
                    <w:top w:w="0" w:type="dxa"/>
                    <w:left w:w="108" w:type="dxa"/>
                    <w:bottom w:w="0" w:type="dxa"/>
                    <w:right w:w="108" w:type="dxa"/>
                  </w:tcMar>
                  <w:hideMark/>
                </w:tcPr>
                <w:p w14:paraId="30371152" w14:textId="77777777" w:rsidR="00410F60" w:rsidRDefault="00410F60" w:rsidP="00410F60">
                  <w:pPr>
                    <w:pStyle w:val="Default"/>
                    <w:framePr w:hSpace="180" w:wrap="around" w:vAnchor="text" w:hAnchor="margin" w:y="-38"/>
                    <w:rPr>
                      <w:sz w:val="20"/>
                      <w:szCs w:val="20"/>
                    </w:rPr>
                  </w:pPr>
                  <w:r>
                    <w:rPr>
                      <w:sz w:val="20"/>
                      <w:szCs w:val="20"/>
                    </w:rPr>
                    <w:t xml:space="preserve">Susan Blythe - Jones </w:t>
                  </w:r>
                </w:p>
              </w:tc>
              <w:tc>
                <w:tcPr>
                  <w:tcW w:w="2666" w:type="dxa"/>
                  <w:tcMar>
                    <w:top w:w="0" w:type="dxa"/>
                    <w:left w:w="108" w:type="dxa"/>
                    <w:bottom w:w="0" w:type="dxa"/>
                    <w:right w:w="108" w:type="dxa"/>
                  </w:tcMar>
                  <w:hideMark/>
                </w:tcPr>
                <w:p w14:paraId="4BA04876" w14:textId="77777777" w:rsidR="00410F60" w:rsidRDefault="00410F60" w:rsidP="00410F60">
                  <w:pPr>
                    <w:pStyle w:val="Default"/>
                    <w:framePr w:hSpace="180" w:wrap="around" w:vAnchor="text" w:hAnchor="margin" w:y="-38"/>
                    <w:rPr>
                      <w:sz w:val="20"/>
                      <w:szCs w:val="20"/>
                    </w:rPr>
                  </w:pPr>
                  <w:r>
                    <w:rPr>
                      <w:b/>
                      <w:bCs/>
                      <w:sz w:val="20"/>
                      <w:szCs w:val="20"/>
                    </w:rPr>
                    <w:t xml:space="preserve">Staff Member </w:t>
                  </w:r>
                </w:p>
              </w:tc>
              <w:tc>
                <w:tcPr>
                  <w:tcW w:w="2163" w:type="dxa"/>
                  <w:tcMar>
                    <w:top w:w="0" w:type="dxa"/>
                    <w:left w:w="108" w:type="dxa"/>
                    <w:bottom w:w="0" w:type="dxa"/>
                    <w:right w:w="108" w:type="dxa"/>
                  </w:tcMar>
                  <w:hideMark/>
                </w:tcPr>
                <w:p w14:paraId="5F08B041" w14:textId="77777777" w:rsidR="00410F60" w:rsidRDefault="00410F60" w:rsidP="00410F60">
                  <w:pPr>
                    <w:pStyle w:val="Default"/>
                    <w:framePr w:hSpace="180" w:wrap="around" w:vAnchor="text" w:hAnchor="margin" w:y="-38"/>
                    <w:rPr>
                      <w:sz w:val="20"/>
                      <w:szCs w:val="20"/>
                    </w:rPr>
                  </w:pPr>
                  <w:r>
                    <w:rPr>
                      <w:sz w:val="20"/>
                      <w:szCs w:val="20"/>
                    </w:rPr>
                    <w:t xml:space="preserve">Mhairi Henderson </w:t>
                  </w:r>
                </w:p>
              </w:tc>
            </w:tr>
            <w:tr w:rsidR="00410F60" w14:paraId="2E182946" w14:textId="77777777" w:rsidTr="002C328E">
              <w:trPr>
                <w:trHeight w:val="107"/>
              </w:trPr>
              <w:tc>
                <w:tcPr>
                  <w:tcW w:w="3091" w:type="dxa"/>
                  <w:tcMar>
                    <w:top w:w="0" w:type="dxa"/>
                    <w:left w:w="108" w:type="dxa"/>
                    <w:bottom w:w="0" w:type="dxa"/>
                    <w:right w:w="108" w:type="dxa"/>
                  </w:tcMar>
                  <w:hideMark/>
                </w:tcPr>
                <w:p w14:paraId="288170A5" w14:textId="77777777" w:rsidR="00410F60" w:rsidRDefault="00410F60" w:rsidP="00410F60">
                  <w:pPr>
                    <w:pStyle w:val="Default"/>
                    <w:framePr w:hSpace="180" w:wrap="around" w:vAnchor="text" w:hAnchor="margin" w:y="-38"/>
                    <w:rPr>
                      <w:sz w:val="20"/>
                      <w:szCs w:val="20"/>
                    </w:rPr>
                  </w:pPr>
                  <w:r>
                    <w:rPr>
                      <w:b/>
                      <w:bCs/>
                      <w:sz w:val="20"/>
                      <w:szCs w:val="20"/>
                    </w:rPr>
                    <w:t xml:space="preserve">P&amp;C Member </w:t>
                  </w:r>
                </w:p>
              </w:tc>
              <w:tc>
                <w:tcPr>
                  <w:tcW w:w="2552" w:type="dxa"/>
                  <w:tcMar>
                    <w:top w:w="0" w:type="dxa"/>
                    <w:left w:w="108" w:type="dxa"/>
                    <w:bottom w:w="0" w:type="dxa"/>
                    <w:right w:w="108" w:type="dxa"/>
                  </w:tcMar>
                  <w:hideMark/>
                </w:tcPr>
                <w:p w14:paraId="08CB35FF" w14:textId="77777777" w:rsidR="00410F60" w:rsidRDefault="00410F60" w:rsidP="00410F60">
                  <w:pPr>
                    <w:pStyle w:val="Default"/>
                    <w:framePr w:hSpace="180" w:wrap="around" w:vAnchor="text" w:hAnchor="margin" w:y="-38"/>
                    <w:rPr>
                      <w:sz w:val="20"/>
                      <w:szCs w:val="20"/>
                    </w:rPr>
                  </w:pPr>
                  <w:r>
                    <w:rPr>
                      <w:sz w:val="20"/>
                      <w:szCs w:val="20"/>
                    </w:rPr>
                    <w:t xml:space="preserve">Clair Bannerman </w:t>
                  </w:r>
                </w:p>
              </w:tc>
              <w:tc>
                <w:tcPr>
                  <w:tcW w:w="2666" w:type="dxa"/>
                  <w:tcMar>
                    <w:top w:w="0" w:type="dxa"/>
                    <w:left w:w="108" w:type="dxa"/>
                    <w:bottom w:w="0" w:type="dxa"/>
                    <w:right w:w="108" w:type="dxa"/>
                  </w:tcMar>
                  <w:hideMark/>
                </w:tcPr>
                <w:p w14:paraId="76E3391F" w14:textId="77777777" w:rsidR="00410F60" w:rsidRDefault="00410F60" w:rsidP="00410F60">
                  <w:pPr>
                    <w:pStyle w:val="Default"/>
                    <w:framePr w:hSpace="180" w:wrap="around" w:vAnchor="text" w:hAnchor="margin" w:y="-38"/>
                    <w:rPr>
                      <w:sz w:val="20"/>
                      <w:szCs w:val="20"/>
                    </w:rPr>
                  </w:pPr>
                  <w:r>
                    <w:rPr>
                      <w:b/>
                      <w:bCs/>
                      <w:sz w:val="20"/>
                      <w:szCs w:val="20"/>
                    </w:rPr>
                    <w:t xml:space="preserve">P&amp;C Member </w:t>
                  </w:r>
                </w:p>
              </w:tc>
              <w:tc>
                <w:tcPr>
                  <w:tcW w:w="2163" w:type="dxa"/>
                  <w:tcMar>
                    <w:top w:w="0" w:type="dxa"/>
                    <w:left w:w="108" w:type="dxa"/>
                    <w:bottom w:w="0" w:type="dxa"/>
                    <w:right w:w="108" w:type="dxa"/>
                  </w:tcMar>
                  <w:hideMark/>
                </w:tcPr>
                <w:p w14:paraId="06135107" w14:textId="77777777" w:rsidR="00410F60" w:rsidRDefault="00410F60" w:rsidP="00410F60">
                  <w:pPr>
                    <w:pStyle w:val="Default"/>
                    <w:framePr w:hSpace="180" w:wrap="around" w:vAnchor="text" w:hAnchor="margin" w:y="-38"/>
                    <w:rPr>
                      <w:sz w:val="20"/>
                      <w:szCs w:val="20"/>
                    </w:rPr>
                  </w:pPr>
                  <w:r>
                    <w:rPr>
                      <w:sz w:val="20"/>
                      <w:szCs w:val="20"/>
                    </w:rPr>
                    <w:t xml:space="preserve">Kate Gaultier </w:t>
                  </w:r>
                </w:p>
              </w:tc>
            </w:tr>
            <w:tr w:rsidR="00410F60" w14:paraId="52095AA2" w14:textId="77777777" w:rsidTr="002C328E">
              <w:trPr>
                <w:trHeight w:val="107"/>
              </w:trPr>
              <w:tc>
                <w:tcPr>
                  <w:tcW w:w="5643" w:type="dxa"/>
                  <w:gridSpan w:val="2"/>
                  <w:tcMar>
                    <w:top w:w="0" w:type="dxa"/>
                    <w:left w:w="108" w:type="dxa"/>
                    <w:bottom w:w="0" w:type="dxa"/>
                    <w:right w:w="108" w:type="dxa"/>
                  </w:tcMar>
                  <w:hideMark/>
                </w:tcPr>
                <w:p w14:paraId="6FF430F4" w14:textId="5E86F258" w:rsidR="00410F60" w:rsidRDefault="00410F60" w:rsidP="00410F60">
                  <w:pPr>
                    <w:pStyle w:val="Default"/>
                    <w:framePr w:hSpace="180" w:wrap="around" w:vAnchor="text" w:hAnchor="margin" w:y="-38"/>
                    <w:rPr>
                      <w:sz w:val="20"/>
                      <w:szCs w:val="20"/>
                    </w:rPr>
                  </w:pPr>
                  <w:r>
                    <w:rPr>
                      <w:b/>
                      <w:bCs/>
                      <w:sz w:val="20"/>
                      <w:szCs w:val="20"/>
                    </w:rPr>
                    <w:t xml:space="preserve">P&amp;C Member </w:t>
                  </w:r>
                  <w:r w:rsidR="002B4016">
                    <w:rPr>
                      <w:b/>
                      <w:bCs/>
                      <w:sz w:val="20"/>
                      <w:szCs w:val="20"/>
                    </w:rPr>
                    <w:t xml:space="preserve">                     </w:t>
                  </w:r>
                  <w:r w:rsidR="002B4016">
                    <w:rPr>
                      <w:sz w:val="20"/>
                      <w:szCs w:val="20"/>
                    </w:rPr>
                    <w:t xml:space="preserve">  </w:t>
                  </w:r>
                  <w:proofErr w:type="spellStart"/>
                  <w:r w:rsidR="002B4016">
                    <w:rPr>
                      <w:sz w:val="20"/>
                      <w:szCs w:val="20"/>
                    </w:rPr>
                    <w:t>Amali</w:t>
                  </w:r>
                  <w:proofErr w:type="spellEnd"/>
                  <w:r w:rsidR="002B4016">
                    <w:rPr>
                      <w:sz w:val="20"/>
                      <w:szCs w:val="20"/>
                    </w:rPr>
                    <w:t xml:space="preserve"> </w:t>
                  </w:r>
                  <w:proofErr w:type="spellStart"/>
                  <w:r w:rsidR="002B4016">
                    <w:rPr>
                      <w:sz w:val="20"/>
                      <w:szCs w:val="20"/>
                    </w:rPr>
                    <w:t>Bandara</w:t>
                  </w:r>
                  <w:proofErr w:type="spellEnd"/>
                </w:p>
              </w:tc>
              <w:tc>
                <w:tcPr>
                  <w:tcW w:w="4829" w:type="dxa"/>
                  <w:gridSpan w:val="2"/>
                  <w:tcMar>
                    <w:top w:w="0" w:type="dxa"/>
                    <w:left w:w="108" w:type="dxa"/>
                    <w:bottom w:w="0" w:type="dxa"/>
                    <w:right w:w="108" w:type="dxa"/>
                  </w:tcMar>
                  <w:hideMark/>
                </w:tcPr>
                <w:p w14:paraId="0606E845" w14:textId="4B75ECD8" w:rsidR="00410F60" w:rsidRDefault="00410F60" w:rsidP="00410F60">
                  <w:pPr>
                    <w:pStyle w:val="Default"/>
                    <w:framePr w:hSpace="180" w:wrap="around" w:vAnchor="text" w:hAnchor="margin" w:y="-38"/>
                    <w:rPr>
                      <w:sz w:val="20"/>
                      <w:szCs w:val="20"/>
                    </w:rPr>
                  </w:pPr>
                </w:p>
              </w:tc>
            </w:tr>
            <w:tr w:rsidR="00410F60" w14:paraId="1939AD96" w14:textId="77777777" w:rsidTr="002C328E">
              <w:trPr>
                <w:trHeight w:val="107"/>
              </w:trPr>
              <w:tc>
                <w:tcPr>
                  <w:tcW w:w="3091" w:type="dxa"/>
                  <w:tcMar>
                    <w:top w:w="0" w:type="dxa"/>
                    <w:left w:w="108" w:type="dxa"/>
                    <w:bottom w:w="0" w:type="dxa"/>
                    <w:right w:w="108" w:type="dxa"/>
                  </w:tcMar>
                  <w:hideMark/>
                </w:tcPr>
                <w:p w14:paraId="4BE6E233" w14:textId="77777777" w:rsidR="00410F60" w:rsidRDefault="00410F60" w:rsidP="00410F60">
                  <w:pPr>
                    <w:pStyle w:val="Default"/>
                    <w:framePr w:hSpace="180" w:wrap="around" w:vAnchor="text" w:hAnchor="margin" w:y="-38"/>
                    <w:rPr>
                      <w:sz w:val="20"/>
                      <w:szCs w:val="20"/>
                    </w:rPr>
                  </w:pPr>
                  <w:r>
                    <w:rPr>
                      <w:b/>
                      <w:bCs/>
                      <w:sz w:val="20"/>
                      <w:szCs w:val="20"/>
                    </w:rPr>
                    <w:t xml:space="preserve">Student Member </w:t>
                  </w:r>
                </w:p>
              </w:tc>
              <w:tc>
                <w:tcPr>
                  <w:tcW w:w="2552" w:type="dxa"/>
                  <w:tcMar>
                    <w:top w:w="0" w:type="dxa"/>
                    <w:left w:w="108" w:type="dxa"/>
                    <w:bottom w:w="0" w:type="dxa"/>
                    <w:right w:w="108" w:type="dxa"/>
                  </w:tcMar>
                  <w:hideMark/>
                </w:tcPr>
                <w:p w14:paraId="7380A733" w14:textId="77777777" w:rsidR="00410F60" w:rsidRDefault="00410F60" w:rsidP="00410F60">
                  <w:pPr>
                    <w:pStyle w:val="Default"/>
                    <w:framePr w:hSpace="180" w:wrap="around" w:vAnchor="text" w:hAnchor="margin" w:y="-38"/>
                    <w:rPr>
                      <w:sz w:val="20"/>
                      <w:szCs w:val="20"/>
                    </w:rPr>
                  </w:pPr>
                  <w:r>
                    <w:rPr>
                      <w:sz w:val="20"/>
                      <w:szCs w:val="20"/>
                    </w:rPr>
                    <w:t xml:space="preserve">Ila </w:t>
                  </w:r>
                  <w:proofErr w:type="spellStart"/>
                  <w:r>
                    <w:rPr>
                      <w:sz w:val="20"/>
                      <w:szCs w:val="20"/>
                    </w:rPr>
                    <w:t>Muttukumaru</w:t>
                  </w:r>
                  <w:proofErr w:type="spellEnd"/>
                  <w:r>
                    <w:rPr>
                      <w:sz w:val="20"/>
                      <w:szCs w:val="20"/>
                    </w:rPr>
                    <w:t xml:space="preserve"> </w:t>
                  </w:r>
                </w:p>
              </w:tc>
              <w:tc>
                <w:tcPr>
                  <w:tcW w:w="2666" w:type="dxa"/>
                  <w:tcMar>
                    <w:top w:w="0" w:type="dxa"/>
                    <w:left w:w="108" w:type="dxa"/>
                    <w:bottom w:w="0" w:type="dxa"/>
                    <w:right w:w="108" w:type="dxa"/>
                  </w:tcMar>
                  <w:hideMark/>
                </w:tcPr>
                <w:p w14:paraId="299B4637" w14:textId="77777777" w:rsidR="00410F60" w:rsidRDefault="00410F60" w:rsidP="00410F60">
                  <w:pPr>
                    <w:pStyle w:val="Default"/>
                    <w:framePr w:hSpace="180" w:wrap="around" w:vAnchor="text" w:hAnchor="margin" w:y="-38"/>
                    <w:rPr>
                      <w:sz w:val="20"/>
                      <w:szCs w:val="20"/>
                    </w:rPr>
                  </w:pPr>
                  <w:r>
                    <w:rPr>
                      <w:b/>
                      <w:bCs/>
                      <w:sz w:val="20"/>
                      <w:szCs w:val="20"/>
                    </w:rPr>
                    <w:t xml:space="preserve">Student Member </w:t>
                  </w:r>
                </w:p>
              </w:tc>
              <w:tc>
                <w:tcPr>
                  <w:tcW w:w="2163" w:type="dxa"/>
                  <w:tcMar>
                    <w:top w:w="0" w:type="dxa"/>
                    <w:left w:w="108" w:type="dxa"/>
                    <w:bottom w:w="0" w:type="dxa"/>
                    <w:right w:w="108" w:type="dxa"/>
                  </w:tcMar>
                  <w:hideMark/>
                </w:tcPr>
                <w:p w14:paraId="44E17B08" w14:textId="77777777" w:rsidR="00410F60" w:rsidRDefault="00410F60" w:rsidP="00410F60">
                  <w:pPr>
                    <w:pStyle w:val="Default"/>
                    <w:framePr w:hSpace="180" w:wrap="around" w:vAnchor="text" w:hAnchor="margin" w:y="-38"/>
                    <w:rPr>
                      <w:sz w:val="20"/>
                      <w:szCs w:val="20"/>
                    </w:rPr>
                  </w:pPr>
                  <w:r>
                    <w:rPr>
                      <w:sz w:val="20"/>
                      <w:szCs w:val="20"/>
                    </w:rPr>
                    <w:t xml:space="preserve">Adrian Herzog </w:t>
                  </w:r>
                </w:p>
              </w:tc>
            </w:tr>
            <w:tr w:rsidR="00410F60" w14:paraId="4501A383" w14:textId="77777777" w:rsidTr="002C328E">
              <w:trPr>
                <w:trHeight w:val="245"/>
              </w:trPr>
              <w:tc>
                <w:tcPr>
                  <w:tcW w:w="3091" w:type="dxa"/>
                  <w:tcMar>
                    <w:top w:w="0" w:type="dxa"/>
                    <w:left w:w="108" w:type="dxa"/>
                    <w:bottom w:w="0" w:type="dxa"/>
                    <w:right w:w="108" w:type="dxa"/>
                  </w:tcMar>
                  <w:hideMark/>
                </w:tcPr>
                <w:p w14:paraId="54C51880" w14:textId="77777777" w:rsidR="00410F60" w:rsidRDefault="00410F60" w:rsidP="00410F60">
                  <w:pPr>
                    <w:pStyle w:val="Default"/>
                    <w:framePr w:hSpace="180" w:wrap="around" w:vAnchor="text" w:hAnchor="margin" w:y="-38"/>
                    <w:rPr>
                      <w:sz w:val="20"/>
                      <w:szCs w:val="20"/>
                    </w:rPr>
                  </w:pPr>
                  <w:r>
                    <w:rPr>
                      <w:b/>
                      <w:bCs/>
                      <w:sz w:val="20"/>
                      <w:szCs w:val="20"/>
                    </w:rPr>
                    <w:t xml:space="preserve">Australian Government </w:t>
                  </w:r>
                </w:p>
              </w:tc>
              <w:tc>
                <w:tcPr>
                  <w:tcW w:w="2552" w:type="dxa"/>
                  <w:tcMar>
                    <w:top w:w="0" w:type="dxa"/>
                    <w:left w:w="108" w:type="dxa"/>
                    <w:bottom w:w="0" w:type="dxa"/>
                    <w:right w:w="108" w:type="dxa"/>
                  </w:tcMar>
                  <w:hideMark/>
                </w:tcPr>
                <w:p w14:paraId="2849CB81" w14:textId="77777777" w:rsidR="00410F60" w:rsidRDefault="00410F60" w:rsidP="00410F60">
                  <w:pPr>
                    <w:pStyle w:val="Default"/>
                    <w:framePr w:hSpace="180" w:wrap="around" w:vAnchor="text" w:hAnchor="margin" w:y="-38"/>
                    <w:rPr>
                      <w:sz w:val="20"/>
                      <w:szCs w:val="20"/>
                    </w:rPr>
                  </w:pPr>
                  <w:r>
                    <w:rPr>
                      <w:sz w:val="20"/>
                      <w:szCs w:val="20"/>
                    </w:rPr>
                    <w:t xml:space="preserve">Margaret Leggett </w:t>
                  </w:r>
                </w:p>
              </w:tc>
              <w:tc>
                <w:tcPr>
                  <w:tcW w:w="2666" w:type="dxa"/>
                  <w:tcMar>
                    <w:top w:w="0" w:type="dxa"/>
                    <w:left w:w="108" w:type="dxa"/>
                    <w:bottom w:w="0" w:type="dxa"/>
                    <w:right w:w="108" w:type="dxa"/>
                  </w:tcMar>
                  <w:hideMark/>
                </w:tcPr>
                <w:p w14:paraId="3210E802" w14:textId="77777777" w:rsidR="00410F60" w:rsidRDefault="00410F60" w:rsidP="00410F60">
                  <w:pPr>
                    <w:pStyle w:val="Default"/>
                    <w:framePr w:hSpace="180" w:wrap="around" w:vAnchor="text" w:hAnchor="margin" w:y="-38"/>
                    <w:rPr>
                      <w:sz w:val="20"/>
                      <w:szCs w:val="20"/>
                    </w:rPr>
                  </w:pPr>
                  <w:r>
                    <w:rPr>
                      <w:b/>
                      <w:bCs/>
                      <w:sz w:val="20"/>
                      <w:szCs w:val="20"/>
                    </w:rPr>
                    <w:t xml:space="preserve">French Government </w:t>
                  </w:r>
                </w:p>
              </w:tc>
              <w:tc>
                <w:tcPr>
                  <w:tcW w:w="2163" w:type="dxa"/>
                  <w:tcMar>
                    <w:top w:w="0" w:type="dxa"/>
                    <w:left w:w="108" w:type="dxa"/>
                    <w:bottom w:w="0" w:type="dxa"/>
                    <w:right w:w="108" w:type="dxa"/>
                  </w:tcMar>
                  <w:hideMark/>
                </w:tcPr>
                <w:p w14:paraId="4DA16DE4" w14:textId="77777777" w:rsidR="00410F60" w:rsidRDefault="00410F60" w:rsidP="00410F60">
                  <w:pPr>
                    <w:pStyle w:val="Default"/>
                    <w:framePr w:hSpace="180" w:wrap="around" w:vAnchor="text" w:hAnchor="margin" w:y="-38"/>
                    <w:rPr>
                      <w:sz w:val="20"/>
                      <w:szCs w:val="20"/>
                    </w:rPr>
                  </w:pPr>
                  <w:r>
                    <w:rPr>
                      <w:sz w:val="20"/>
                      <w:szCs w:val="20"/>
                    </w:rPr>
                    <w:t xml:space="preserve">Bertrand </w:t>
                  </w:r>
                  <w:proofErr w:type="spellStart"/>
                  <w:r>
                    <w:rPr>
                      <w:sz w:val="20"/>
                      <w:szCs w:val="20"/>
                    </w:rPr>
                    <w:t>Pous</w:t>
                  </w:r>
                  <w:proofErr w:type="spellEnd"/>
                  <w:r>
                    <w:rPr>
                      <w:sz w:val="20"/>
                      <w:szCs w:val="20"/>
                    </w:rPr>
                    <w:t xml:space="preserve"> </w:t>
                  </w:r>
                </w:p>
              </w:tc>
            </w:tr>
            <w:tr w:rsidR="00410F60" w14:paraId="024D4D0F" w14:textId="77777777" w:rsidTr="002C328E">
              <w:trPr>
                <w:trHeight w:val="335"/>
              </w:trPr>
              <w:tc>
                <w:tcPr>
                  <w:tcW w:w="3091" w:type="dxa"/>
                  <w:tcMar>
                    <w:top w:w="0" w:type="dxa"/>
                    <w:left w:w="108" w:type="dxa"/>
                    <w:bottom w:w="0" w:type="dxa"/>
                    <w:right w:w="108" w:type="dxa"/>
                  </w:tcMar>
                  <w:hideMark/>
                </w:tcPr>
                <w:p w14:paraId="6AEAB0B4" w14:textId="77777777" w:rsidR="00410F60" w:rsidRDefault="00410F60" w:rsidP="00410F60">
                  <w:pPr>
                    <w:pStyle w:val="Default"/>
                    <w:framePr w:hSpace="180" w:wrap="around" w:vAnchor="text" w:hAnchor="margin" w:y="-38"/>
                    <w:rPr>
                      <w:sz w:val="20"/>
                      <w:szCs w:val="20"/>
                    </w:rPr>
                  </w:pPr>
                  <w:r>
                    <w:rPr>
                      <w:b/>
                      <w:bCs/>
                      <w:sz w:val="20"/>
                      <w:szCs w:val="20"/>
                    </w:rPr>
                    <w:t xml:space="preserve">French Government </w:t>
                  </w:r>
                </w:p>
              </w:tc>
              <w:tc>
                <w:tcPr>
                  <w:tcW w:w="2552" w:type="dxa"/>
                  <w:tcMar>
                    <w:top w:w="0" w:type="dxa"/>
                    <w:left w:w="108" w:type="dxa"/>
                    <w:bottom w:w="0" w:type="dxa"/>
                    <w:right w:w="108" w:type="dxa"/>
                  </w:tcMar>
                  <w:hideMark/>
                </w:tcPr>
                <w:p w14:paraId="4889DA9B" w14:textId="77777777" w:rsidR="00410F60" w:rsidRDefault="00410F60" w:rsidP="00410F60">
                  <w:pPr>
                    <w:pStyle w:val="Default"/>
                    <w:framePr w:hSpace="180" w:wrap="around" w:vAnchor="text" w:hAnchor="margin" w:y="-38"/>
                    <w:rPr>
                      <w:sz w:val="20"/>
                      <w:szCs w:val="20"/>
                    </w:rPr>
                  </w:pPr>
                  <w:r>
                    <w:rPr>
                      <w:sz w:val="20"/>
                      <w:szCs w:val="20"/>
                    </w:rPr>
                    <w:t xml:space="preserve">TBA </w:t>
                  </w:r>
                </w:p>
              </w:tc>
              <w:tc>
                <w:tcPr>
                  <w:tcW w:w="2666" w:type="dxa"/>
                  <w:tcMar>
                    <w:top w:w="0" w:type="dxa"/>
                    <w:left w:w="108" w:type="dxa"/>
                    <w:bottom w:w="0" w:type="dxa"/>
                    <w:right w:w="108" w:type="dxa"/>
                  </w:tcMar>
                  <w:hideMark/>
                </w:tcPr>
                <w:p w14:paraId="6B9457D4" w14:textId="77777777" w:rsidR="00410F60" w:rsidRDefault="00410F60" w:rsidP="00410F60">
                  <w:pPr>
                    <w:pStyle w:val="Default"/>
                    <w:framePr w:hSpace="180" w:wrap="around" w:vAnchor="text" w:hAnchor="margin" w:y="-38"/>
                    <w:rPr>
                      <w:sz w:val="20"/>
                      <w:szCs w:val="20"/>
                    </w:rPr>
                  </w:pPr>
                  <w:r>
                    <w:rPr>
                      <w:b/>
                      <w:bCs/>
                      <w:sz w:val="20"/>
                      <w:szCs w:val="20"/>
                    </w:rPr>
                    <w:t xml:space="preserve">Board Secretary </w:t>
                  </w:r>
                </w:p>
              </w:tc>
              <w:tc>
                <w:tcPr>
                  <w:tcW w:w="2163" w:type="dxa"/>
                  <w:tcMar>
                    <w:top w:w="0" w:type="dxa"/>
                    <w:left w:w="108" w:type="dxa"/>
                    <w:bottom w:w="0" w:type="dxa"/>
                    <w:right w:w="108" w:type="dxa"/>
                  </w:tcMar>
                  <w:hideMark/>
                </w:tcPr>
                <w:p w14:paraId="34FA52F5" w14:textId="77777777" w:rsidR="00410F60" w:rsidRDefault="00410F60" w:rsidP="00410F60">
                  <w:pPr>
                    <w:pStyle w:val="Default"/>
                    <w:framePr w:hSpace="180" w:wrap="around" w:vAnchor="text" w:hAnchor="margin" w:y="-38"/>
                    <w:rPr>
                      <w:sz w:val="20"/>
                      <w:szCs w:val="20"/>
                    </w:rPr>
                  </w:pPr>
                  <w:r>
                    <w:rPr>
                      <w:sz w:val="20"/>
                      <w:szCs w:val="20"/>
                    </w:rPr>
                    <w:t xml:space="preserve">Mary Ryan </w:t>
                  </w:r>
                </w:p>
              </w:tc>
            </w:tr>
          </w:tbl>
          <w:p w14:paraId="6A91F9EF" w14:textId="77777777" w:rsidR="00410F60" w:rsidRDefault="00410F60" w:rsidP="00410F60">
            <w:pPr>
              <w:rPr>
                <w:rFonts w:ascii="Calibri" w:eastAsiaTheme="minorHAnsi" w:hAnsi="Calibri" w:cs="Calibri"/>
                <w:sz w:val="22"/>
                <w:szCs w:val="22"/>
              </w:rPr>
            </w:pPr>
          </w:p>
          <w:p w14:paraId="7A04D991" w14:textId="7835A9F0" w:rsidR="00487117" w:rsidRPr="002F56CE" w:rsidRDefault="00487117" w:rsidP="000E6E51">
            <w:pPr>
              <w:rPr>
                <w:b/>
                <w:sz w:val="20"/>
                <w:szCs w:val="20"/>
              </w:rPr>
            </w:pPr>
          </w:p>
        </w:tc>
      </w:tr>
      <w:tr w:rsidR="00487117" w:rsidRPr="00012D48" w14:paraId="1A345607" w14:textId="77777777" w:rsidTr="002C328E">
        <w:trPr>
          <w:trHeight w:val="246"/>
        </w:trPr>
        <w:tc>
          <w:tcPr>
            <w:tcW w:w="10689" w:type="dxa"/>
            <w:gridSpan w:val="4"/>
            <w:tcBorders>
              <w:top w:val="single" w:sz="4" w:space="0" w:color="auto"/>
              <w:left w:val="single" w:sz="4" w:space="0" w:color="auto"/>
              <w:right w:val="single" w:sz="4" w:space="0" w:color="auto"/>
            </w:tcBorders>
          </w:tcPr>
          <w:p w14:paraId="2D5E6ACF" w14:textId="10AA095E" w:rsidR="00487117" w:rsidRPr="002F56CE" w:rsidRDefault="00487117" w:rsidP="000E6E51">
            <w:pPr>
              <w:rPr>
                <w:b/>
                <w:sz w:val="20"/>
                <w:szCs w:val="20"/>
              </w:rPr>
            </w:pPr>
            <w:r w:rsidRPr="002F56CE">
              <w:rPr>
                <w:b/>
                <w:sz w:val="20"/>
                <w:szCs w:val="20"/>
              </w:rPr>
              <w:t>P&amp;C 20</w:t>
            </w:r>
            <w:r w:rsidR="009D2753">
              <w:rPr>
                <w:b/>
                <w:sz w:val="20"/>
                <w:szCs w:val="20"/>
              </w:rPr>
              <w:t>20</w:t>
            </w:r>
          </w:p>
        </w:tc>
      </w:tr>
      <w:tr w:rsidR="00487117" w14:paraId="7F104B83" w14:textId="77777777" w:rsidTr="002C328E">
        <w:trPr>
          <w:trHeight w:val="492"/>
        </w:trPr>
        <w:tc>
          <w:tcPr>
            <w:tcW w:w="2570" w:type="dxa"/>
            <w:tcBorders>
              <w:left w:val="single" w:sz="4" w:space="0" w:color="auto"/>
            </w:tcBorders>
          </w:tcPr>
          <w:p w14:paraId="64D50150" w14:textId="77777777" w:rsidR="00487117" w:rsidRPr="002F56CE" w:rsidRDefault="00487117" w:rsidP="000E6E51">
            <w:pPr>
              <w:jc w:val="right"/>
              <w:rPr>
                <w:b/>
                <w:sz w:val="20"/>
                <w:szCs w:val="20"/>
              </w:rPr>
            </w:pPr>
            <w:r w:rsidRPr="002F56CE">
              <w:rPr>
                <w:b/>
                <w:sz w:val="20"/>
                <w:szCs w:val="20"/>
              </w:rPr>
              <w:t>President</w:t>
            </w:r>
          </w:p>
        </w:tc>
        <w:tc>
          <w:tcPr>
            <w:tcW w:w="3428" w:type="dxa"/>
          </w:tcPr>
          <w:p w14:paraId="5AA051CC" w14:textId="77777777" w:rsidR="00487117" w:rsidRPr="002F56CE" w:rsidRDefault="00487117" w:rsidP="000E6E51">
            <w:pPr>
              <w:rPr>
                <w:sz w:val="20"/>
                <w:szCs w:val="20"/>
              </w:rPr>
            </w:pPr>
            <w:r w:rsidRPr="002F56CE">
              <w:rPr>
                <w:sz w:val="20"/>
                <w:szCs w:val="20"/>
              </w:rPr>
              <w:t xml:space="preserve">Trish </w:t>
            </w:r>
            <w:proofErr w:type="spellStart"/>
            <w:r w:rsidRPr="002F56CE">
              <w:rPr>
                <w:sz w:val="20"/>
                <w:szCs w:val="20"/>
              </w:rPr>
              <w:t>Roudnew</w:t>
            </w:r>
            <w:proofErr w:type="spellEnd"/>
          </w:p>
          <w:p w14:paraId="536EE2FD" w14:textId="77777777" w:rsidR="00487117" w:rsidRPr="002F56CE" w:rsidRDefault="00487117" w:rsidP="000E6E51">
            <w:pPr>
              <w:rPr>
                <w:sz w:val="20"/>
                <w:szCs w:val="20"/>
              </w:rPr>
            </w:pPr>
            <w:r w:rsidRPr="002F56CE">
              <w:rPr>
                <w:sz w:val="20"/>
                <w:szCs w:val="20"/>
              </w:rPr>
              <w:t xml:space="preserve">president@telopeapnc.org.au </w:t>
            </w:r>
          </w:p>
        </w:tc>
        <w:tc>
          <w:tcPr>
            <w:tcW w:w="2878" w:type="dxa"/>
          </w:tcPr>
          <w:p w14:paraId="6006E29E" w14:textId="6C1E6EEA" w:rsidR="00487117" w:rsidRPr="002F56CE" w:rsidRDefault="00487117" w:rsidP="000E6E51">
            <w:pPr>
              <w:jc w:val="right"/>
              <w:rPr>
                <w:b/>
                <w:sz w:val="20"/>
                <w:szCs w:val="20"/>
              </w:rPr>
            </w:pPr>
            <w:r w:rsidRPr="002F56CE">
              <w:rPr>
                <w:b/>
                <w:sz w:val="20"/>
                <w:szCs w:val="20"/>
              </w:rPr>
              <w:t>Vice President</w:t>
            </w:r>
          </w:p>
        </w:tc>
        <w:tc>
          <w:tcPr>
            <w:tcW w:w="1813" w:type="dxa"/>
            <w:tcBorders>
              <w:right w:val="single" w:sz="4" w:space="0" w:color="auto"/>
            </w:tcBorders>
          </w:tcPr>
          <w:p w14:paraId="0330B805" w14:textId="77777777" w:rsidR="00487117" w:rsidRPr="002F56CE" w:rsidRDefault="00487117" w:rsidP="000E6E51">
            <w:pPr>
              <w:rPr>
                <w:sz w:val="20"/>
                <w:szCs w:val="20"/>
              </w:rPr>
            </w:pPr>
            <w:proofErr w:type="spellStart"/>
            <w:r w:rsidRPr="002F56CE">
              <w:rPr>
                <w:color w:val="333333"/>
                <w:sz w:val="20"/>
                <w:szCs w:val="20"/>
              </w:rPr>
              <w:t>Sanaz</w:t>
            </w:r>
            <w:proofErr w:type="spellEnd"/>
            <w:r w:rsidRPr="002F56CE">
              <w:rPr>
                <w:color w:val="333333"/>
                <w:sz w:val="20"/>
                <w:szCs w:val="20"/>
              </w:rPr>
              <w:t xml:space="preserve"> </w:t>
            </w:r>
            <w:proofErr w:type="spellStart"/>
            <w:r w:rsidRPr="002F56CE">
              <w:rPr>
                <w:color w:val="333333"/>
                <w:sz w:val="20"/>
                <w:szCs w:val="20"/>
              </w:rPr>
              <w:t>Mirzobegian</w:t>
            </w:r>
            <w:proofErr w:type="spellEnd"/>
          </w:p>
        </w:tc>
      </w:tr>
      <w:tr w:rsidR="00487117" w14:paraId="7C6DB467" w14:textId="77777777" w:rsidTr="002C328E">
        <w:trPr>
          <w:trHeight w:val="256"/>
        </w:trPr>
        <w:tc>
          <w:tcPr>
            <w:tcW w:w="2570" w:type="dxa"/>
            <w:tcBorders>
              <w:left w:val="single" w:sz="4" w:space="0" w:color="auto"/>
            </w:tcBorders>
          </w:tcPr>
          <w:p w14:paraId="2F2DED89" w14:textId="77777777" w:rsidR="00487117" w:rsidRPr="002F56CE" w:rsidRDefault="00487117" w:rsidP="000E6E51">
            <w:pPr>
              <w:jc w:val="right"/>
              <w:rPr>
                <w:b/>
                <w:sz w:val="20"/>
                <w:szCs w:val="20"/>
              </w:rPr>
            </w:pPr>
            <w:r w:rsidRPr="002F56CE">
              <w:rPr>
                <w:b/>
                <w:sz w:val="20"/>
                <w:szCs w:val="20"/>
              </w:rPr>
              <w:t>Secretary</w:t>
            </w:r>
          </w:p>
        </w:tc>
        <w:tc>
          <w:tcPr>
            <w:tcW w:w="3428" w:type="dxa"/>
          </w:tcPr>
          <w:p w14:paraId="0FFE5E70" w14:textId="77777777" w:rsidR="00487117" w:rsidRPr="002F56CE" w:rsidRDefault="00487117" w:rsidP="000E6E51">
            <w:pPr>
              <w:rPr>
                <w:sz w:val="20"/>
                <w:szCs w:val="20"/>
              </w:rPr>
            </w:pPr>
            <w:r w:rsidRPr="002F56CE">
              <w:rPr>
                <w:sz w:val="20"/>
                <w:szCs w:val="20"/>
              </w:rPr>
              <w:t>Clair Bannerman</w:t>
            </w:r>
          </w:p>
        </w:tc>
        <w:tc>
          <w:tcPr>
            <w:tcW w:w="2878" w:type="dxa"/>
          </w:tcPr>
          <w:p w14:paraId="2C79B4F9" w14:textId="77777777" w:rsidR="00487117" w:rsidRPr="002F56CE" w:rsidRDefault="00487117" w:rsidP="000E6E51">
            <w:pPr>
              <w:jc w:val="right"/>
              <w:rPr>
                <w:b/>
                <w:sz w:val="20"/>
                <w:szCs w:val="20"/>
              </w:rPr>
            </w:pPr>
            <w:r w:rsidRPr="002F56CE">
              <w:rPr>
                <w:b/>
                <w:sz w:val="20"/>
                <w:szCs w:val="20"/>
              </w:rPr>
              <w:t>Assistant Secretary</w:t>
            </w:r>
          </w:p>
        </w:tc>
        <w:tc>
          <w:tcPr>
            <w:tcW w:w="1813" w:type="dxa"/>
            <w:tcBorders>
              <w:right w:val="single" w:sz="4" w:space="0" w:color="auto"/>
            </w:tcBorders>
          </w:tcPr>
          <w:p w14:paraId="54207678" w14:textId="77777777" w:rsidR="00487117" w:rsidRPr="002F56CE" w:rsidRDefault="00487117" w:rsidP="000E6E51">
            <w:pPr>
              <w:rPr>
                <w:sz w:val="20"/>
                <w:szCs w:val="20"/>
              </w:rPr>
            </w:pPr>
            <w:r w:rsidRPr="002F56CE">
              <w:rPr>
                <w:color w:val="333333"/>
                <w:sz w:val="20"/>
                <w:szCs w:val="20"/>
              </w:rPr>
              <w:t>Mercedes Dent</w:t>
            </w:r>
          </w:p>
        </w:tc>
      </w:tr>
      <w:tr w:rsidR="00487117" w14:paraId="73A04CC0" w14:textId="77777777" w:rsidTr="002C328E">
        <w:trPr>
          <w:trHeight w:val="246"/>
        </w:trPr>
        <w:tc>
          <w:tcPr>
            <w:tcW w:w="2570" w:type="dxa"/>
            <w:tcBorders>
              <w:left w:val="single" w:sz="4" w:space="0" w:color="auto"/>
            </w:tcBorders>
          </w:tcPr>
          <w:p w14:paraId="17AED951" w14:textId="77777777" w:rsidR="00487117" w:rsidRPr="002F56CE" w:rsidRDefault="00487117" w:rsidP="000E6E51">
            <w:pPr>
              <w:jc w:val="right"/>
              <w:rPr>
                <w:b/>
                <w:sz w:val="20"/>
                <w:szCs w:val="20"/>
              </w:rPr>
            </w:pPr>
            <w:r w:rsidRPr="002F56CE">
              <w:rPr>
                <w:b/>
                <w:sz w:val="20"/>
                <w:szCs w:val="20"/>
              </w:rPr>
              <w:t>Treasurer</w:t>
            </w:r>
          </w:p>
        </w:tc>
        <w:tc>
          <w:tcPr>
            <w:tcW w:w="3428" w:type="dxa"/>
          </w:tcPr>
          <w:p w14:paraId="29D3C2AE" w14:textId="77777777" w:rsidR="00487117" w:rsidRPr="002F56CE" w:rsidRDefault="00487117" w:rsidP="000E6E51">
            <w:pPr>
              <w:rPr>
                <w:sz w:val="20"/>
                <w:szCs w:val="20"/>
              </w:rPr>
            </w:pPr>
            <w:r w:rsidRPr="002F56CE">
              <w:rPr>
                <w:sz w:val="20"/>
                <w:szCs w:val="20"/>
              </w:rPr>
              <w:t>Dudley Grounds</w:t>
            </w:r>
          </w:p>
        </w:tc>
        <w:tc>
          <w:tcPr>
            <w:tcW w:w="2878" w:type="dxa"/>
          </w:tcPr>
          <w:p w14:paraId="3BE06746" w14:textId="77777777" w:rsidR="00487117" w:rsidRPr="002F56CE" w:rsidRDefault="00487117" w:rsidP="000E6E51">
            <w:pPr>
              <w:jc w:val="right"/>
              <w:rPr>
                <w:b/>
                <w:sz w:val="20"/>
                <w:szCs w:val="20"/>
              </w:rPr>
            </w:pPr>
            <w:r w:rsidRPr="002F56CE">
              <w:rPr>
                <w:b/>
                <w:sz w:val="20"/>
                <w:szCs w:val="20"/>
              </w:rPr>
              <w:t>Assistant Treasurer</w:t>
            </w:r>
          </w:p>
        </w:tc>
        <w:tc>
          <w:tcPr>
            <w:tcW w:w="1813" w:type="dxa"/>
            <w:tcBorders>
              <w:right w:val="single" w:sz="4" w:space="0" w:color="auto"/>
            </w:tcBorders>
          </w:tcPr>
          <w:p w14:paraId="2AE6CF02" w14:textId="77777777" w:rsidR="00487117" w:rsidRPr="002F56CE" w:rsidRDefault="00487117" w:rsidP="000E6E51">
            <w:pPr>
              <w:rPr>
                <w:sz w:val="20"/>
                <w:szCs w:val="20"/>
              </w:rPr>
            </w:pPr>
            <w:r w:rsidRPr="002F56CE">
              <w:rPr>
                <w:sz w:val="20"/>
                <w:szCs w:val="20"/>
              </w:rPr>
              <w:t>Wendy Ho</w:t>
            </w:r>
          </w:p>
        </w:tc>
      </w:tr>
      <w:tr w:rsidR="00487117" w14:paraId="0321094F" w14:textId="77777777" w:rsidTr="002C328E">
        <w:trPr>
          <w:trHeight w:val="416"/>
        </w:trPr>
        <w:tc>
          <w:tcPr>
            <w:tcW w:w="2570" w:type="dxa"/>
            <w:tcBorders>
              <w:left w:val="single" w:sz="4" w:space="0" w:color="auto"/>
            </w:tcBorders>
          </w:tcPr>
          <w:p w14:paraId="67AD5776" w14:textId="77777777" w:rsidR="00487117" w:rsidRPr="002F56CE" w:rsidRDefault="00487117" w:rsidP="000E6E51">
            <w:pPr>
              <w:jc w:val="right"/>
              <w:rPr>
                <w:b/>
                <w:sz w:val="20"/>
                <w:szCs w:val="20"/>
              </w:rPr>
            </w:pPr>
            <w:r w:rsidRPr="002F56CE">
              <w:rPr>
                <w:b/>
                <w:sz w:val="20"/>
                <w:szCs w:val="20"/>
              </w:rPr>
              <w:t>Public Officer</w:t>
            </w:r>
          </w:p>
        </w:tc>
        <w:tc>
          <w:tcPr>
            <w:tcW w:w="3428" w:type="dxa"/>
          </w:tcPr>
          <w:p w14:paraId="0001317F" w14:textId="77777777" w:rsidR="00487117" w:rsidRPr="002F56CE" w:rsidRDefault="00487117" w:rsidP="000E6E51">
            <w:pPr>
              <w:rPr>
                <w:sz w:val="20"/>
                <w:szCs w:val="20"/>
              </w:rPr>
            </w:pPr>
            <w:r w:rsidRPr="002F56CE">
              <w:rPr>
                <w:sz w:val="20"/>
                <w:szCs w:val="20"/>
              </w:rPr>
              <w:t>Ann Evans</w:t>
            </w:r>
          </w:p>
        </w:tc>
        <w:tc>
          <w:tcPr>
            <w:tcW w:w="2878" w:type="dxa"/>
          </w:tcPr>
          <w:p w14:paraId="48D490A1" w14:textId="77777777" w:rsidR="00487117" w:rsidRPr="002F56CE" w:rsidRDefault="00487117" w:rsidP="000E6E51">
            <w:pPr>
              <w:jc w:val="right"/>
              <w:rPr>
                <w:b/>
                <w:sz w:val="20"/>
                <w:szCs w:val="20"/>
              </w:rPr>
            </w:pPr>
            <w:r w:rsidRPr="002F56CE">
              <w:rPr>
                <w:b/>
                <w:sz w:val="20"/>
                <w:szCs w:val="20"/>
              </w:rPr>
              <w:t>Grants Officer</w:t>
            </w:r>
          </w:p>
        </w:tc>
        <w:tc>
          <w:tcPr>
            <w:tcW w:w="1813" w:type="dxa"/>
            <w:tcBorders>
              <w:right w:val="single" w:sz="4" w:space="0" w:color="auto"/>
            </w:tcBorders>
          </w:tcPr>
          <w:p w14:paraId="1DBD52DF" w14:textId="77777777" w:rsidR="00487117" w:rsidRPr="002F56CE" w:rsidRDefault="00487117" w:rsidP="000E6E51">
            <w:pPr>
              <w:rPr>
                <w:sz w:val="20"/>
                <w:szCs w:val="20"/>
              </w:rPr>
            </w:pPr>
            <w:r w:rsidRPr="002F56CE">
              <w:rPr>
                <w:sz w:val="20"/>
                <w:szCs w:val="20"/>
              </w:rPr>
              <w:t>Kristin Milton/</w:t>
            </w:r>
            <w:proofErr w:type="spellStart"/>
            <w:r w:rsidRPr="002F56CE">
              <w:rPr>
                <w:sz w:val="20"/>
                <w:szCs w:val="20"/>
              </w:rPr>
              <w:t>Asterie</w:t>
            </w:r>
            <w:proofErr w:type="spellEnd"/>
            <w:r w:rsidRPr="002F56CE">
              <w:rPr>
                <w:sz w:val="20"/>
                <w:szCs w:val="20"/>
              </w:rPr>
              <w:t xml:space="preserve"> T. </w:t>
            </w:r>
            <w:proofErr w:type="spellStart"/>
            <w:r w:rsidRPr="002F56CE">
              <w:rPr>
                <w:sz w:val="20"/>
                <w:szCs w:val="20"/>
              </w:rPr>
              <w:t>Niyonsenga</w:t>
            </w:r>
            <w:proofErr w:type="spellEnd"/>
          </w:p>
        </w:tc>
      </w:tr>
      <w:tr w:rsidR="00487117" w14:paraId="4CEC722E" w14:textId="77777777" w:rsidTr="002C328E">
        <w:trPr>
          <w:trHeight w:val="246"/>
        </w:trPr>
        <w:tc>
          <w:tcPr>
            <w:tcW w:w="2570" w:type="dxa"/>
            <w:tcBorders>
              <w:left w:val="single" w:sz="4" w:space="0" w:color="auto"/>
            </w:tcBorders>
          </w:tcPr>
          <w:p w14:paraId="256EDC70" w14:textId="77777777" w:rsidR="00487117" w:rsidRPr="002F56CE" w:rsidRDefault="00487117" w:rsidP="000E6E51">
            <w:pPr>
              <w:jc w:val="right"/>
              <w:rPr>
                <w:b/>
                <w:sz w:val="20"/>
                <w:szCs w:val="20"/>
              </w:rPr>
            </w:pPr>
            <w:r w:rsidRPr="002F56CE">
              <w:rPr>
                <w:b/>
                <w:sz w:val="20"/>
                <w:szCs w:val="20"/>
              </w:rPr>
              <w:t>Before and After School Care</w:t>
            </w:r>
          </w:p>
        </w:tc>
        <w:tc>
          <w:tcPr>
            <w:tcW w:w="3428" w:type="dxa"/>
          </w:tcPr>
          <w:p w14:paraId="290B8C22" w14:textId="77777777" w:rsidR="00487117" w:rsidRPr="002F56CE" w:rsidRDefault="00487117" w:rsidP="000E6E51">
            <w:pPr>
              <w:rPr>
                <w:sz w:val="20"/>
                <w:szCs w:val="20"/>
              </w:rPr>
            </w:pPr>
            <w:r w:rsidRPr="002F56CE">
              <w:rPr>
                <w:sz w:val="20"/>
                <w:szCs w:val="20"/>
              </w:rPr>
              <w:t>Sarah Milligan</w:t>
            </w:r>
          </w:p>
        </w:tc>
        <w:tc>
          <w:tcPr>
            <w:tcW w:w="2878" w:type="dxa"/>
          </w:tcPr>
          <w:p w14:paraId="3B0BBDDB" w14:textId="77777777" w:rsidR="00487117" w:rsidRPr="002F56CE" w:rsidRDefault="00487117" w:rsidP="000E6E51">
            <w:pPr>
              <w:jc w:val="right"/>
              <w:rPr>
                <w:b/>
                <w:sz w:val="20"/>
                <w:szCs w:val="20"/>
              </w:rPr>
            </w:pPr>
            <w:r w:rsidRPr="002F56CE">
              <w:rPr>
                <w:b/>
                <w:sz w:val="20"/>
                <w:szCs w:val="20"/>
              </w:rPr>
              <w:t>ACT P&amp;C Delegate</w:t>
            </w:r>
          </w:p>
        </w:tc>
        <w:tc>
          <w:tcPr>
            <w:tcW w:w="1813" w:type="dxa"/>
            <w:tcBorders>
              <w:right w:val="single" w:sz="4" w:space="0" w:color="auto"/>
            </w:tcBorders>
          </w:tcPr>
          <w:p w14:paraId="4C7F5BAA" w14:textId="77777777" w:rsidR="00487117" w:rsidRPr="002F56CE" w:rsidRDefault="00487117" w:rsidP="000E6E51">
            <w:pPr>
              <w:rPr>
                <w:sz w:val="20"/>
                <w:szCs w:val="20"/>
              </w:rPr>
            </w:pPr>
            <w:r w:rsidRPr="002F56CE">
              <w:rPr>
                <w:sz w:val="20"/>
                <w:szCs w:val="20"/>
              </w:rPr>
              <w:t>Paul Buckley</w:t>
            </w:r>
          </w:p>
        </w:tc>
      </w:tr>
      <w:tr w:rsidR="00487117" w14:paraId="5CAFF530" w14:textId="77777777" w:rsidTr="002C328E">
        <w:trPr>
          <w:trHeight w:val="256"/>
        </w:trPr>
        <w:tc>
          <w:tcPr>
            <w:tcW w:w="2570" w:type="dxa"/>
            <w:tcBorders>
              <w:left w:val="single" w:sz="4" w:space="0" w:color="auto"/>
            </w:tcBorders>
          </w:tcPr>
          <w:p w14:paraId="25E53E5B" w14:textId="77777777" w:rsidR="00487117" w:rsidRPr="002F56CE" w:rsidRDefault="00487117" w:rsidP="000E6E51">
            <w:pPr>
              <w:jc w:val="right"/>
              <w:rPr>
                <w:b/>
                <w:sz w:val="20"/>
                <w:szCs w:val="20"/>
              </w:rPr>
            </w:pPr>
            <w:r w:rsidRPr="002F56CE">
              <w:rPr>
                <w:b/>
                <w:sz w:val="20"/>
                <w:szCs w:val="20"/>
              </w:rPr>
              <w:t>Communication Officers</w:t>
            </w:r>
          </w:p>
        </w:tc>
        <w:tc>
          <w:tcPr>
            <w:tcW w:w="3428" w:type="dxa"/>
          </w:tcPr>
          <w:p w14:paraId="6695F542" w14:textId="77777777" w:rsidR="00487117" w:rsidRPr="002F56CE" w:rsidRDefault="00487117" w:rsidP="000E6E51">
            <w:pPr>
              <w:rPr>
                <w:sz w:val="20"/>
                <w:szCs w:val="20"/>
              </w:rPr>
            </w:pPr>
            <w:r w:rsidRPr="002F56CE">
              <w:rPr>
                <w:color w:val="333333"/>
                <w:sz w:val="20"/>
                <w:szCs w:val="20"/>
              </w:rPr>
              <w:t xml:space="preserve">Preethi </w:t>
            </w:r>
            <w:proofErr w:type="spellStart"/>
            <w:r w:rsidRPr="002F56CE">
              <w:rPr>
                <w:color w:val="333333"/>
                <w:sz w:val="20"/>
                <w:szCs w:val="20"/>
              </w:rPr>
              <w:t>Sekar</w:t>
            </w:r>
            <w:proofErr w:type="spellEnd"/>
            <w:r w:rsidRPr="002F56CE">
              <w:rPr>
                <w:color w:val="333333"/>
                <w:sz w:val="20"/>
                <w:szCs w:val="20"/>
              </w:rPr>
              <w:tab/>
            </w:r>
            <w:r w:rsidRPr="002F56CE">
              <w:rPr>
                <w:color w:val="333333"/>
                <w:sz w:val="20"/>
                <w:szCs w:val="20"/>
              </w:rPr>
              <w:tab/>
            </w:r>
            <w:r w:rsidRPr="002F56CE">
              <w:rPr>
                <w:color w:val="333333"/>
                <w:sz w:val="20"/>
                <w:szCs w:val="20"/>
              </w:rPr>
              <w:br/>
              <w:t>Sandra Wiens</w:t>
            </w:r>
          </w:p>
        </w:tc>
        <w:tc>
          <w:tcPr>
            <w:tcW w:w="2878" w:type="dxa"/>
          </w:tcPr>
          <w:p w14:paraId="21EEDAC4" w14:textId="77777777" w:rsidR="00487117" w:rsidRPr="002F56CE" w:rsidRDefault="00487117" w:rsidP="000E6E51">
            <w:pPr>
              <w:jc w:val="right"/>
              <w:rPr>
                <w:b/>
                <w:sz w:val="20"/>
                <w:szCs w:val="20"/>
              </w:rPr>
            </w:pPr>
          </w:p>
        </w:tc>
        <w:tc>
          <w:tcPr>
            <w:tcW w:w="1813" w:type="dxa"/>
            <w:tcBorders>
              <w:right w:val="single" w:sz="4" w:space="0" w:color="auto"/>
            </w:tcBorders>
          </w:tcPr>
          <w:p w14:paraId="634B595B" w14:textId="77777777" w:rsidR="00487117" w:rsidRPr="002F56CE" w:rsidRDefault="00487117" w:rsidP="000E6E51">
            <w:pPr>
              <w:rPr>
                <w:sz w:val="20"/>
                <w:szCs w:val="20"/>
              </w:rPr>
            </w:pPr>
          </w:p>
        </w:tc>
      </w:tr>
      <w:tr w:rsidR="00487117" w14:paraId="0EBF47DF" w14:textId="77777777" w:rsidTr="002C328E">
        <w:trPr>
          <w:trHeight w:val="246"/>
        </w:trPr>
        <w:tc>
          <w:tcPr>
            <w:tcW w:w="2570" w:type="dxa"/>
            <w:tcBorders>
              <w:left w:val="single" w:sz="4" w:space="0" w:color="auto"/>
            </w:tcBorders>
          </w:tcPr>
          <w:p w14:paraId="655E1950" w14:textId="77777777" w:rsidR="00487117" w:rsidRPr="002F56CE" w:rsidRDefault="00487117" w:rsidP="000E6E51">
            <w:pPr>
              <w:jc w:val="right"/>
              <w:rPr>
                <w:b/>
                <w:sz w:val="20"/>
                <w:szCs w:val="20"/>
              </w:rPr>
            </w:pPr>
            <w:r w:rsidRPr="002F56CE">
              <w:rPr>
                <w:b/>
                <w:sz w:val="20"/>
                <w:szCs w:val="20"/>
              </w:rPr>
              <w:t>Lost Property Officer</w:t>
            </w:r>
          </w:p>
        </w:tc>
        <w:tc>
          <w:tcPr>
            <w:tcW w:w="3428" w:type="dxa"/>
          </w:tcPr>
          <w:p w14:paraId="65FDFAF6" w14:textId="77777777" w:rsidR="00487117" w:rsidRPr="002F56CE" w:rsidRDefault="00487117" w:rsidP="000E6E51">
            <w:pPr>
              <w:rPr>
                <w:sz w:val="20"/>
                <w:szCs w:val="20"/>
              </w:rPr>
            </w:pPr>
            <w:r w:rsidRPr="002F56CE">
              <w:rPr>
                <w:color w:val="333333"/>
                <w:sz w:val="20"/>
                <w:szCs w:val="20"/>
              </w:rPr>
              <w:t>Janelle Jorgensen</w:t>
            </w:r>
          </w:p>
        </w:tc>
        <w:tc>
          <w:tcPr>
            <w:tcW w:w="2878" w:type="dxa"/>
          </w:tcPr>
          <w:p w14:paraId="5B919498" w14:textId="77777777" w:rsidR="00487117" w:rsidRPr="002F56CE" w:rsidRDefault="00487117" w:rsidP="000E6E51">
            <w:pPr>
              <w:jc w:val="right"/>
              <w:rPr>
                <w:b/>
                <w:sz w:val="20"/>
                <w:szCs w:val="20"/>
              </w:rPr>
            </w:pPr>
            <w:r w:rsidRPr="002F56CE">
              <w:rPr>
                <w:b/>
                <w:sz w:val="20"/>
                <w:szCs w:val="20"/>
              </w:rPr>
              <w:t>Returning Officer</w:t>
            </w:r>
          </w:p>
        </w:tc>
        <w:tc>
          <w:tcPr>
            <w:tcW w:w="1813" w:type="dxa"/>
            <w:tcBorders>
              <w:right w:val="single" w:sz="4" w:space="0" w:color="auto"/>
            </w:tcBorders>
          </w:tcPr>
          <w:p w14:paraId="7AFE7444" w14:textId="77777777" w:rsidR="00487117" w:rsidRPr="002F56CE" w:rsidRDefault="00487117" w:rsidP="000E6E51">
            <w:pPr>
              <w:rPr>
                <w:sz w:val="20"/>
                <w:szCs w:val="20"/>
              </w:rPr>
            </w:pPr>
            <w:r w:rsidRPr="002F56CE">
              <w:rPr>
                <w:sz w:val="20"/>
                <w:szCs w:val="20"/>
              </w:rPr>
              <w:t xml:space="preserve">Ben </w:t>
            </w:r>
            <w:proofErr w:type="spellStart"/>
            <w:r w:rsidRPr="002F56CE">
              <w:rPr>
                <w:sz w:val="20"/>
                <w:szCs w:val="20"/>
              </w:rPr>
              <w:t>Roudnew</w:t>
            </w:r>
            <w:proofErr w:type="spellEnd"/>
          </w:p>
        </w:tc>
      </w:tr>
      <w:tr w:rsidR="00487117" w14:paraId="78ABE619" w14:textId="77777777" w:rsidTr="002C328E">
        <w:trPr>
          <w:trHeight w:val="705"/>
        </w:trPr>
        <w:tc>
          <w:tcPr>
            <w:tcW w:w="2570" w:type="dxa"/>
            <w:tcBorders>
              <w:left w:val="single" w:sz="4" w:space="0" w:color="auto"/>
              <w:bottom w:val="single" w:sz="4" w:space="0" w:color="auto"/>
            </w:tcBorders>
          </w:tcPr>
          <w:p w14:paraId="5B34F088" w14:textId="77777777" w:rsidR="00487117" w:rsidRPr="002F56CE" w:rsidRDefault="00487117" w:rsidP="000E6E51">
            <w:pPr>
              <w:jc w:val="right"/>
              <w:rPr>
                <w:b/>
                <w:sz w:val="20"/>
                <w:szCs w:val="20"/>
              </w:rPr>
            </w:pPr>
            <w:r w:rsidRPr="002F56CE">
              <w:rPr>
                <w:b/>
                <w:sz w:val="20"/>
                <w:szCs w:val="20"/>
              </w:rPr>
              <w:t>Initial Fete Coordination</w:t>
            </w:r>
          </w:p>
        </w:tc>
        <w:tc>
          <w:tcPr>
            <w:tcW w:w="8119" w:type="dxa"/>
            <w:gridSpan w:val="3"/>
            <w:tcBorders>
              <w:bottom w:val="single" w:sz="4" w:space="0" w:color="auto"/>
              <w:right w:val="single" w:sz="4" w:space="0" w:color="auto"/>
            </w:tcBorders>
          </w:tcPr>
          <w:p w14:paraId="18FC65EE" w14:textId="77777777" w:rsidR="00487117" w:rsidRPr="002F56CE" w:rsidRDefault="00487117" w:rsidP="000E6E51">
            <w:pPr>
              <w:rPr>
                <w:sz w:val="20"/>
                <w:szCs w:val="20"/>
              </w:rPr>
            </w:pPr>
            <w:r w:rsidRPr="002F56CE">
              <w:rPr>
                <w:sz w:val="20"/>
                <w:szCs w:val="20"/>
              </w:rPr>
              <w:t>Wendy Ho</w:t>
            </w:r>
          </w:p>
          <w:p w14:paraId="25DF0ABE" w14:textId="77777777" w:rsidR="00487117" w:rsidRPr="002F56CE" w:rsidRDefault="00487117" w:rsidP="000E6E51">
            <w:pPr>
              <w:rPr>
                <w:sz w:val="20"/>
                <w:szCs w:val="20"/>
              </w:rPr>
            </w:pPr>
            <w:r w:rsidRPr="002F56CE">
              <w:rPr>
                <w:rFonts w:cs="Arial"/>
                <w:b/>
                <w:bCs/>
                <w:sz w:val="20"/>
                <w:szCs w:val="20"/>
              </w:rPr>
              <w:t>http://www.telopeapnc.org.au</w:t>
            </w:r>
          </w:p>
        </w:tc>
      </w:tr>
    </w:tbl>
    <w:p w14:paraId="3C69AFCE" w14:textId="12619A7F" w:rsidR="00FD6455" w:rsidRDefault="00FD6455" w:rsidP="00487117"/>
    <w:p w14:paraId="4570C1B1" w14:textId="11C38F0D" w:rsidR="00410F60" w:rsidRDefault="00410F60" w:rsidP="00487117"/>
    <w:p w14:paraId="1653A0D8" w14:textId="214E3E03" w:rsidR="00410F60" w:rsidRDefault="00410F60" w:rsidP="00487117"/>
    <w:p w14:paraId="51ADADC4" w14:textId="0EF00648" w:rsidR="00410F60" w:rsidRDefault="00410F60" w:rsidP="00487117"/>
    <w:p w14:paraId="292DB5F9" w14:textId="59AAE5AD" w:rsidR="00410F60" w:rsidRDefault="00410F60" w:rsidP="00487117"/>
    <w:p w14:paraId="0C39FDFC" w14:textId="77777777" w:rsidR="00410F60" w:rsidRPr="000F516B" w:rsidRDefault="00410F60" w:rsidP="00487117"/>
    <w:sectPr w:rsidR="00410F60" w:rsidRPr="000F516B" w:rsidSect="00B6279B">
      <w:footerReference w:type="default" r:id="rId41"/>
      <w:pgSz w:w="11907" w:h="16840" w:code="9"/>
      <w:pgMar w:top="720" w:right="720" w:bottom="720" w:left="720" w:header="709" w:footer="4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8A3EE" w14:textId="77777777" w:rsidR="000B29E4" w:rsidRDefault="000B29E4">
      <w:r>
        <w:separator/>
      </w:r>
    </w:p>
  </w:endnote>
  <w:endnote w:type="continuationSeparator" w:id="0">
    <w:p w14:paraId="48469013" w14:textId="77777777" w:rsidR="000B29E4" w:rsidRDefault="000B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6E24" w14:textId="77777777" w:rsidR="00F107DC" w:rsidRDefault="00F107DC">
    <w:pPr>
      <w:pStyle w:val="Footer"/>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7</w:t>
    </w:r>
    <w:r>
      <w:rPr>
        <w:b/>
        <w:sz w:val="24"/>
        <w:szCs w:val="24"/>
      </w:rPr>
      <w:fldChar w:fldCharType="end"/>
    </w:r>
  </w:p>
  <w:p w14:paraId="60D536F0" w14:textId="77777777" w:rsidR="00F107DC" w:rsidRDefault="00F10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1DB02" w14:textId="77777777" w:rsidR="000B29E4" w:rsidRDefault="000B29E4">
      <w:r>
        <w:separator/>
      </w:r>
    </w:p>
  </w:footnote>
  <w:footnote w:type="continuationSeparator" w:id="0">
    <w:p w14:paraId="598D3ECE" w14:textId="77777777" w:rsidR="000B29E4" w:rsidRDefault="000B2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BC80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F8C1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98CB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AE9F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8E74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56FE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4061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F219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A0CC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108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13590"/>
    <w:multiLevelType w:val="hybridMultilevel"/>
    <w:tmpl w:val="0F9E8E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0D7F6E79"/>
    <w:multiLevelType w:val="hybridMultilevel"/>
    <w:tmpl w:val="D578F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2D30AE"/>
    <w:multiLevelType w:val="hybridMultilevel"/>
    <w:tmpl w:val="6576F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0D3808"/>
    <w:multiLevelType w:val="hybridMultilevel"/>
    <w:tmpl w:val="8E9A4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081B0A"/>
    <w:multiLevelType w:val="hybridMultilevel"/>
    <w:tmpl w:val="3162C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787807"/>
    <w:multiLevelType w:val="hybridMultilevel"/>
    <w:tmpl w:val="DB1E86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AA2845"/>
    <w:multiLevelType w:val="hybridMultilevel"/>
    <w:tmpl w:val="1BA4A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E10974"/>
    <w:multiLevelType w:val="hybridMultilevel"/>
    <w:tmpl w:val="A568E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047CB8"/>
    <w:multiLevelType w:val="hybridMultilevel"/>
    <w:tmpl w:val="23446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0155112"/>
    <w:multiLevelType w:val="hybridMultilevel"/>
    <w:tmpl w:val="D6BC90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532FAF"/>
    <w:multiLevelType w:val="hybridMultilevel"/>
    <w:tmpl w:val="B31A9288"/>
    <w:lvl w:ilvl="0" w:tplc="D12871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74D8A"/>
    <w:multiLevelType w:val="multilevel"/>
    <w:tmpl w:val="C69E4B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DA7439"/>
    <w:multiLevelType w:val="hybridMultilevel"/>
    <w:tmpl w:val="A3A2F0D0"/>
    <w:lvl w:ilvl="0" w:tplc="105C13CA">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Marlett" w:hAnsi="Marlett"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Marlett" w:hAnsi="Marlett"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64E146FE"/>
    <w:multiLevelType w:val="hybridMultilevel"/>
    <w:tmpl w:val="DD466FEC"/>
    <w:lvl w:ilvl="0" w:tplc="FCD66366">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435D6"/>
    <w:multiLevelType w:val="hybridMultilevel"/>
    <w:tmpl w:val="260CD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374299"/>
    <w:multiLevelType w:val="hybridMultilevel"/>
    <w:tmpl w:val="6E2C3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F023D13"/>
    <w:multiLevelType w:val="hybridMultilevel"/>
    <w:tmpl w:val="8C82E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F659C8"/>
    <w:multiLevelType w:val="hybridMultilevel"/>
    <w:tmpl w:val="1CE4C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5"/>
  </w:num>
  <w:num w:numId="14">
    <w:abstractNumId w:val="21"/>
  </w:num>
  <w:num w:numId="15">
    <w:abstractNumId w:val="16"/>
  </w:num>
  <w:num w:numId="16">
    <w:abstractNumId w:val="18"/>
  </w:num>
  <w:num w:numId="17">
    <w:abstractNumId w:val="23"/>
  </w:num>
  <w:num w:numId="18">
    <w:abstractNumId w:val="20"/>
  </w:num>
  <w:num w:numId="19">
    <w:abstractNumId w:val="11"/>
  </w:num>
  <w:num w:numId="20">
    <w:abstractNumId w:val="26"/>
  </w:num>
  <w:num w:numId="21">
    <w:abstractNumId w:val="14"/>
  </w:num>
  <w:num w:numId="22">
    <w:abstractNumId w:val="12"/>
  </w:num>
  <w:num w:numId="23">
    <w:abstractNumId w:val="27"/>
  </w:num>
  <w:num w:numId="24">
    <w:abstractNumId w:val="24"/>
  </w:num>
  <w:num w:numId="25">
    <w:abstractNumId w:val="27"/>
  </w:num>
  <w:num w:numId="26">
    <w:abstractNumId w:val="25"/>
  </w:num>
  <w:num w:numId="27">
    <w:abstractNumId w:val="10"/>
  </w:num>
  <w:num w:numId="28">
    <w:abstractNumId w:val="1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5D4"/>
    <w:rsid w:val="00002D00"/>
    <w:rsid w:val="000074E9"/>
    <w:rsid w:val="00007DB5"/>
    <w:rsid w:val="00012D48"/>
    <w:rsid w:val="000147C6"/>
    <w:rsid w:val="0001511D"/>
    <w:rsid w:val="00024E78"/>
    <w:rsid w:val="00031DFD"/>
    <w:rsid w:val="0003279D"/>
    <w:rsid w:val="00037121"/>
    <w:rsid w:val="00040306"/>
    <w:rsid w:val="000451FC"/>
    <w:rsid w:val="00045355"/>
    <w:rsid w:val="00054ECD"/>
    <w:rsid w:val="00057605"/>
    <w:rsid w:val="000702A2"/>
    <w:rsid w:val="00075F45"/>
    <w:rsid w:val="00076F32"/>
    <w:rsid w:val="000804C4"/>
    <w:rsid w:val="00082492"/>
    <w:rsid w:val="000868F0"/>
    <w:rsid w:val="00092320"/>
    <w:rsid w:val="000931F4"/>
    <w:rsid w:val="000A46FB"/>
    <w:rsid w:val="000B29E4"/>
    <w:rsid w:val="000C3E5B"/>
    <w:rsid w:val="000C4F65"/>
    <w:rsid w:val="000C5B24"/>
    <w:rsid w:val="000C61EE"/>
    <w:rsid w:val="000D08BA"/>
    <w:rsid w:val="000D280A"/>
    <w:rsid w:val="000E0ADD"/>
    <w:rsid w:val="000E3C70"/>
    <w:rsid w:val="000E6E51"/>
    <w:rsid w:val="000F0B1E"/>
    <w:rsid w:val="000F0F38"/>
    <w:rsid w:val="000F4299"/>
    <w:rsid w:val="000F516B"/>
    <w:rsid w:val="001051BD"/>
    <w:rsid w:val="00107512"/>
    <w:rsid w:val="0011074C"/>
    <w:rsid w:val="00110B81"/>
    <w:rsid w:val="00112278"/>
    <w:rsid w:val="00114CF3"/>
    <w:rsid w:val="00115D2F"/>
    <w:rsid w:val="00117728"/>
    <w:rsid w:val="00126BE1"/>
    <w:rsid w:val="00132DC9"/>
    <w:rsid w:val="00136689"/>
    <w:rsid w:val="00137097"/>
    <w:rsid w:val="00140D37"/>
    <w:rsid w:val="0014363A"/>
    <w:rsid w:val="00144DCA"/>
    <w:rsid w:val="00161EEE"/>
    <w:rsid w:val="001700D3"/>
    <w:rsid w:val="00185A71"/>
    <w:rsid w:val="00185A82"/>
    <w:rsid w:val="00193BE2"/>
    <w:rsid w:val="00197303"/>
    <w:rsid w:val="001A1981"/>
    <w:rsid w:val="001A42BC"/>
    <w:rsid w:val="001B34C9"/>
    <w:rsid w:val="001C0FF1"/>
    <w:rsid w:val="001C10CD"/>
    <w:rsid w:val="001C14D1"/>
    <w:rsid w:val="001C2C84"/>
    <w:rsid w:val="001C76C0"/>
    <w:rsid w:val="001D0E4D"/>
    <w:rsid w:val="001D32DE"/>
    <w:rsid w:val="001E263D"/>
    <w:rsid w:val="001F2B9E"/>
    <w:rsid w:val="001F4B6F"/>
    <w:rsid w:val="00201F61"/>
    <w:rsid w:val="00205928"/>
    <w:rsid w:val="002061C0"/>
    <w:rsid w:val="0020658E"/>
    <w:rsid w:val="0021450F"/>
    <w:rsid w:val="00214518"/>
    <w:rsid w:val="00214AC6"/>
    <w:rsid w:val="00223508"/>
    <w:rsid w:val="00224E55"/>
    <w:rsid w:val="00224E7F"/>
    <w:rsid w:val="002302FE"/>
    <w:rsid w:val="0023045B"/>
    <w:rsid w:val="00234C95"/>
    <w:rsid w:val="00236A9C"/>
    <w:rsid w:val="002423AF"/>
    <w:rsid w:val="00244D75"/>
    <w:rsid w:val="0025121B"/>
    <w:rsid w:val="0025799E"/>
    <w:rsid w:val="002618B0"/>
    <w:rsid w:val="002716D9"/>
    <w:rsid w:val="00273EA4"/>
    <w:rsid w:val="00274785"/>
    <w:rsid w:val="00275B65"/>
    <w:rsid w:val="00276CD8"/>
    <w:rsid w:val="00277589"/>
    <w:rsid w:val="00280830"/>
    <w:rsid w:val="0028166B"/>
    <w:rsid w:val="00283533"/>
    <w:rsid w:val="00284740"/>
    <w:rsid w:val="00287907"/>
    <w:rsid w:val="0029151A"/>
    <w:rsid w:val="002A2DC8"/>
    <w:rsid w:val="002A3260"/>
    <w:rsid w:val="002A4F7E"/>
    <w:rsid w:val="002B36B0"/>
    <w:rsid w:val="002B4016"/>
    <w:rsid w:val="002B718A"/>
    <w:rsid w:val="002C2BF1"/>
    <w:rsid w:val="002C303E"/>
    <w:rsid w:val="002C328E"/>
    <w:rsid w:val="002C3D62"/>
    <w:rsid w:val="002D1A88"/>
    <w:rsid w:val="002D519A"/>
    <w:rsid w:val="002E3515"/>
    <w:rsid w:val="002F0769"/>
    <w:rsid w:val="002F0EFF"/>
    <w:rsid w:val="002F3F18"/>
    <w:rsid w:val="002F40B3"/>
    <w:rsid w:val="002F56CE"/>
    <w:rsid w:val="002F5B83"/>
    <w:rsid w:val="002F6D51"/>
    <w:rsid w:val="002F709B"/>
    <w:rsid w:val="0031158F"/>
    <w:rsid w:val="00312EDD"/>
    <w:rsid w:val="00313BA1"/>
    <w:rsid w:val="00317994"/>
    <w:rsid w:val="00321DA3"/>
    <w:rsid w:val="003313FA"/>
    <w:rsid w:val="00331817"/>
    <w:rsid w:val="00337FB1"/>
    <w:rsid w:val="00340A28"/>
    <w:rsid w:val="00340F8D"/>
    <w:rsid w:val="003416CD"/>
    <w:rsid w:val="00343C1E"/>
    <w:rsid w:val="00352763"/>
    <w:rsid w:val="003535AD"/>
    <w:rsid w:val="00356F3E"/>
    <w:rsid w:val="003622BC"/>
    <w:rsid w:val="003625AB"/>
    <w:rsid w:val="0036526C"/>
    <w:rsid w:val="0037076B"/>
    <w:rsid w:val="00371B43"/>
    <w:rsid w:val="00380C98"/>
    <w:rsid w:val="00382ADA"/>
    <w:rsid w:val="003A2673"/>
    <w:rsid w:val="003A537A"/>
    <w:rsid w:val="003B7ACD"/>
    <w:rsid w:val="003C1875"/>
    <w:rsid w:val="003C78DB"/>
    <w:rsid w:val="003D3179"/>
    <w:rsid w:val="003D69DA"/>
    <w:rsid w:val="003E047B"/>
    <w:rsid w:val="003E4CBD"/>
    <w:rsid w:val="003E7363"/>
    <w:rsid w:val="003F7912"/>
    <w:rsid w:val="004012F8"/>
    <w:rsid w:val="00402648"/>
    <w:rsid w:val="00410F60"/>
    <w:rsid w:val="00411AFA"/>
    <w:rsid w:val="004273DD"/>
    <w:rsid w:val="004313F5"/>
    <w:rsid w:val="00440DE1"/>
    <w:rsid w:val="00461768"/>
    <w:rsid w:val="0046691C"/>
    <w:rsid w:val="00467272"/>
    <w:rsid w:val="00471D5D"/>
    <w:rsid w:val="00472FC5"/>
    <w:rsid w:val="00483E40"/>
    <w:rsid w:val="00487117"/>
    <w:rsid w:val="00490D21"/>
    <w:rsid w:val="0049521F"/>
    <w:rsid w:val="00495E8D"/>
    <w:rsid w:val="004974FB"/>
    <w:rsid w:val="004A2CDE"/>
    <w:rsid w:val="004B0CE3"/>
    <w:rsid w:val="004B7276"/>
    <w:rsid w:val="004C043D"/>
    <w:rsid w:val="004C095B"/>
    <w:rsid w:val="004E1044"/>
    <w:rsid w:val="004E13A5"/>
    <w:rsid w:val="004F1D28"/>
    <w:rsid w:val="004F2CDB"/>
    <w:rsid w:val="004F605F"/>
    <w:rsid w:val="004F7721"/>
    <w:rsid w:val="0050492C"/>
    <w:rsid w:val="00511571"/>
    <w:rsid w:val="00514580"/>
    <w:rsid w:val="00523BB0"/>
    <w:rsid w:val="005309E8"/>
    <w:rsid w:val="00535987"/>
    <w:rsid w:val="00536D87"/>
    <w:rsid w:val="00536FC0"/>
    <w:rsid w:val="00537503"/>
    <w:rsid w:val="00543FB4"/>
    <w:rsid w:val="005447A0"/>
    <w:rsid w:val="00564679"/>
    <w:rsid w:val="005651F6"/>
    <w:rsid w:val="005679A6"/>
    <w:rsid w:val="005733F2"/>
    <w:rsid w:val="00576E9D"/>
    <w:rsid w:val="00597873"/>
    <w:rsid w:val="005A324E"/>
    <w:rsid w:val="005A7E07"/>
    <w:rsid w:val="005C51DC"/>
    <w:rsid w:val="005C6870"/>
    <w:rsid w:val="005D2080"/>
    <w:rsid w:val="005D38DB"/>
    <w:rsid w:val="005D4893"/>
    <w:rsid w:val="005E4878"/>
    <w:rsid w:val="00604961"/>
    <w:rsid w:val="0060507D"/>
    <w:rsid w:val="006108F3"/>
    <w:rsid w:val="0061532E"/>
    <w:rsid w:val="0062053C"/>
    <w:rsid w:val="00630213"/>
    <w:rsid w:val="00632A1C"/>
    <w:rsid w:val="00633950"/>
    <w:rsid w:val="006372E3"/>
    <w:rsid w:val="006448EE"/>
    <w:rsid w:val="00650843"/>
    <w:rsid w:val="006577B7"/>
    <w:rsid w:val="006604F6"/>
    <w:rsid w:val="00671870"/>
    <w:rsid w:val="00675794"/>
    <w:rsid w:val="00676E3E"/>
    <w:rsid w:val="00683767"/>
    <w:rsid w:val="00684496"/>
    <w:rsid w:val="00687160"/>
    <w:rsid w:val="006A25EE"/>
    <w:rsid w:val="006A5CD6"/>
    <w:rsid w:val="006B1CDD"/>
    <w:rsid w:val="006B366E"/>
    <w:rsid w:val="006B3A26"/>
    <w:rsid w:val="006D082D"/>
    <w:rsid w:val="006D169E"/>
    <w:rsid w:val="006D1E47"/>
    <w:rsid w:val="006D5720"/>
    <w:rsid w:val="006D5CF8"/>
    <w:rsid w:val="006E0559"/>
    <w:rsid w:val="006E1143"/>
    <w:rsid w:val="006E15BC"/>
    <w:rsid w:val="006E46E5"/>
    <w:rsid w:val="006F62E8"/>
    <w:rsid w:val="00701FAC"/>
    <w:rsid w:val="007028D7"/>
    <w:rsid w:val="00712795"/>
    <w:rsid w:val="007244E4"/>
    <w:rsid w:val="00726C48"/>
    <w:rsid w:val="00730BED"/>
    <w:rsid w:val="007337DE"/>
    <w:rsid w:val="0074134C"/>
    <w:rsid w:val="00745A42"/>
    <w:rsid w:val="00745BD8"/>
    <w:rsid w:val="00750F31"/>
    <w:rsid w:val="007519CA"/>
    <w:rsid w:val="00751E6E"/>
    <w:rsid w:val="00756E4C"/>
    <w:rsid w:val="00757315"/>
    <w:rsid w:val="007641EE"/>
    <w:rsid w:val="0076592B"/>
    <w:rsid w:val="007670D4"/>
    <w:rsid w:val="007725D4"/>
    <w:rsid w:val="007740E5"/>
    <w:rsid w:val="00775CB1"/>
    <w:rsid w:val="007869FB"/>
    <w:rsid w:val="00794996"/>
    <w:rsid w:val="00796867"/>
    <w:rsid w:val="007A0436"/>
    <w:rsid w:val="007A4FD2"/>
    <w:rsid w:val="007B66B4"/>
    <w:rsid w:val="007B6E75"/>
    <w:rsid w:val="007C0923"/>
    <w:rsid w:val="007C0E2A"/>
    <w:rsid w:val="007C2D13"/>
    <w:rsid w:val="007C5142"/>
    <w:rsid w:val="007C6168"/>
    <w:rsid w:val="007D4800"/>
    <w:rsid w:val="007D57FB"/>
    <w:rsid w:val="007D7AB5"/>
    <w:rsid w:val="007D7B3C"/>
    <w:rsid w:val="007E38FB"/>
    <w:rsid w:val="007E46E8"/>
    <w:rsid w:val="007E67CA"/>
    <w:rsid w:val="00802CAD"/>
    <w:rsid w:val="008134A9"/>
    <w:rsid w:val="00835816"/>
    <w:rsid w:val="00836FC9"/>
    <w:rsid w:val="008454B4"/>
    <w:rsid w:val="0084568C"/>
    <w:rsid w:val="008470F5"/>
    <w:rsid w:val="008506C7"/>
    <w:rsid w:val="00870BC5"/>
    <w:rsid w:val="008848BE"/>
    <w:rsid w:val="008854EF"/>
    <w:rsid w:val="00892073"/>
    <w:rsid w:val="0089647E"/>
    <w:rsid w:val="0089783D"/>
    <w:rsid w:val="008A1A83"/>
    <w:rsid w:val="008A6250"/>
    <w:rsid w:val="008A6E41"/>
    <w:rsid w:val="008C3A8B"/>
    <w:rsid w:val="008D54E9"/>
    <w:rsid w:val="008D5B5D"/>
    <w:rsid w:val="008D68B6"/>
    <w:rsid w:val="008D755C"/>
    <w:rsid w:val="008E35F3"/>
    <w:rsid w:val="008F00C3"/>
    <w:rsid w:val="008F2251"/>
    <w:rsid w:val="008F2A83"/>
    <w:rsid w:val="008F54A6"/>
    <w:rsid w:val="008F5E72"/>
    <w:rsid w:val="008F7089"/>
    <w:rsid w:val="008F7E2A"/>
    <w:rsid w:val="00912E13"/>
    <w:rsid w:val="00913662"/>
    <w:rsid w:val="00921DBA"/>
    <w:rsid w:val="00921FC5"/>
    <w:rsid w:val="00924AD2"/>
    <w:rsid w:val="00925BA9"/>
    <w:rsid w:val="00930F07"/>
    <w:rsid w:val="0093465B"/>
    <w:rsid w:val="00936FB5"/>
    <w:rsid w:val="009379C5"/>
    <w:rsid w:val="009439B1"/>
    <w:rsid w:val="00971986"/>
    <w:rsid w:val="00975C5F"/>
    <w:rsid w:val="00987BF9"/>
    <w:rsid w:val="00991897"/>
    <w:rsid w:val="009951BB"/>
    <w:rsid w:val="009B5631"/>
    <w:rsid w:val="009B7B41"/>
    <w:rsid w:val="009C0804"/>
    <w:rsid w:val="009D2753"/>
    <w:rsid w:val="009D527B"/>
    <w:rsid w:val="009E3C95"/>
    <w:rsid w:val="009E5698"/>
    <w:rsid w:val="009E6015"/>
    <w:rsid w:val="009F1AD6"/>
    <w:rsid w:val="009F1F86"/>
    <w:rsid w:val="00A20493"/>
    <w:rsid w:val="00A22094"/>
    <w:rsid w:val="00A2303A"/>
    <w:rsid w:val="00A24370"/>
    <w:rsid w:val="00A26AA7"/>
    <w:rsid w:val="00A37BC7"/>
    <w:rsid w:val="00A47C06"/>
    <w:rsid w:val="00A55FBA"/>
    <w:rsid w:val="00A603CA"/>
    <w:rsid w:val="00A7557C"/>
    <w:rsid w:val="00A827C1"/>
    <w:rsid w:val="00A87137"/>
    <w:rsid w:val="00A929CA"/>
    <w:rsid w:val="00A93DC2"/>
    <w:rsid w:val="00A9506A"/>
    <w:rsid w:val="00A9745D"/>
    <w:rsid w:val="00AA4A5C"/>
    <w:rsid w:val="00AB2169"/>
    <w:rsid w:val="00AC0432"/>
    <w:rsid w:val="00AC7225"/>
    <w:rsid w:val="00AD2F3F"/>
    <w:rsid w:val="00AD511D"/>
    <w:rsid w:val="00AE16BF"/>
    <w:rsid w:val="00AE2E23"/>
    <w:rsid w:val="00AF3FD8"/>
    <w:rsid w:val="00AF5B62"/>
    <w:rsid w:val="00B01CA5"/>
    <w:rsid w:val="00B0318F"/>
    <w:rsid w:val="00B04838"/>
    <w:rsid w:val="00B10AF3"/>
    <w:rsid w:val="00B16FA1"/>
    <w:rsid w:val="00B17487"/>
    <w:rsid w:val="00B20EEC"/>
    <w:rsid w:val="00B448AB"/>
    <w:rsid w:val="00B4711B"/>
    <w:rsid w:val="00B54D7D"/>
    <w:rsid w:val="00B61372"/>
    <w:rsid w:val="00B6279B"/>
    <w:rsid w:val="00B641E8"/>
    <w:rsid w:val="00B86AF8"/>
    <w:rsid w:val="00B874FB"/>
    <w:rsid w:val="00B90962"/>
    <w:rsid w:val="00B96E66"/>
    <w:rsid w:val="00BA11A8"/>
    <w:rsid w:val="00BA5462"/>
    <w:rsid w:val="00BA5564"/>
    <w:rsid w:val="00BA55D4"/>
    <w:rsid w:val="00BA60D8"/>
    <w:rsid w:val="00BA681E"/>
    <w:rsid w:val="00BC0385"/>
    <w:rsid w:val="00BC4C76"/>
    <w:rsid w:val="00BC6872"/>
    <w:rsid w:val="00BD5483"/>
    <w:rsid w:val="00BD7FFA"/>
    <w:rsid w:val="00BE0AF3"/>
    <w:rsid w:val="00BE242A"/>
    <w:rsid w:val="00BE27B9"/>
    <w:rsid w:val="00BE3D7C"/>
    <w:rsid w:val="00BE4EF3"/>
    <w:rsid w:val="00BF6733"/>
    <w:rsid w:val="00C11F30"/>
    <w:rsid w:val="00C120E3"/>
    <w:rsid w:val="00C17555"/>
    <w:rsid w:val="00C23CB9"/>
    <w:rsid w:val="00C23EDD"/>
    <w:rsid w:val="00C2770C"/>
    <w:rsid w:val="00C34C0A"/>
    <w:rsid w:val="00C35632"/>
    <w:rsid w:val="00C37B8C"/>
    <w:rsid w:val="00C46EFC"/>
    <w:rsid w:val="00C4738B"/>
    <w:rsid w:val="00C5062E"/>
    <w:rsid w:val="00C5135A"/>
    <w:rsid w:val="00C51B1E"/>
    <w:rsid w:val="00C57346"/>
    <w:rsid w:val="00C62309"/>
    <w:rsid w:val="00C64726"/>
    <w:rsid w:val="00C66CCA"/>
    <w:rsid w:val="00C804C4"/>
    <w:rsid w:val="00C832DE"/>
    <w:rsid w:val="00C876AF"/>
    <w:rsid w:val="00C94F51"/>
    <w:rsid w:val="00CA151E"/>
    <w:rsid w:val="00CB0BF7"/>
    <w:rsid w:val="00CB0C2D"/>
    <w:rsid w:val="00CB352E"/>
    <w:rsid w:val="00CB4709"/>
    <w:rsid w:val="00CB4E50"/>
    <w:rsid w:val="00CB5752"/>
    <w:rsid w:val="00CB679B"/>
    <w:rsid w:val="00CC1B15"/>
    <w:rsid w:val="00CC468B"/>
    <w:rsid w:val="00CC517A"/>
    <w:rsid w:val="00CC5667"/>
    <w:rsid w:val="00CC7A40"/>
    <w:rsid w:val="00CE1E84"/>
    <w:rsid w:val="00D03DB1"/>
    <w:rsid w:val="00D06B45"/>
    <w:rsid w:val="00D23D46"/>
    <w:rsid w:val="00D27165"/>
    <w:rsid w:val="00D301D3"/>
    <w:rsid w:val="00D35BD6"/>
    <w:rsid w:val="00D47425"/>
    <w:rsid w:val="00D5236A"/>
    <w:rsid w:val="00D57D63"/>
    <w:rsid w:val="00D646D4"/>
    <w:rsid w:val="00D65F15"/>
    <w:rsid w:val="00D7191D"/>
    <w:rsid w:val="00D72961"/>
    <w:rsid w:val="00D81BFA"/>
    <w:rsid w:val="00D900B4"/>
    <w:rsid w:val="00D926E4"/>
    <w:rsid w:val="00D95C34"/>
    <w:rsid w:val="00D97A42"/>
    <w:rsid w:val="00D97ED4"/>
    <w:rsid w:val="00D97EFB"/>
    <w:rsid w:val="00DB0416"/>
    <w:rsid w:val="00DB4CFB"/>
    <w:rsid w:val="00DC0330"/>
    <w:rsid w:val="00DC1834"/>
    <w:rsid w:val="00DC2F22"/>
    <w:rsid w:val="00DC35F8"/>
    <w:rsid w:val="00DC3A4F"/>
    <w:rsid w:val="00DD29A3"/>
    <w:rsid w:val="00DD50AC"/>
    <w:rsid w:val="00DE45CE"/>
    <w:rsid w:val="00DF0C2B"/>
    <w:rsid w:val="00E070CD"/>
    <w:rsid w:val="00E139A1"/>
    <w:rsid w:val="00E147A1"/>
    <w:rsid w:val="00E157E2"/>
    <w:rsid w:val="00E245C4"/>
    <w:rsid w:val="00E25F59"/>
    <w:rsid w:val="00E42CA7"/>
    <w:rsid w:val="00E46061"/>
    <w:rsid w:val="00E5066E"/>
    <w:rsid w:val="00E5631C"/>
    <w:rsid w:val="00E5643A"/>
    <w:rsid w:val="00E56A3F"/>
    <w:rsid w:val="00E61E72"/>
    <w:rsid w:val="00E6260A"/>
    <w:rsid w:val="00E72CB1"/>
    <w:rsid w:val="00E74A1B"/>
    <w:rsid w:val="00E76C8D"/>
    <w:rsid w:val="00E856BA"/>
    <w:rsid w:val="00E87860"/>
    <w:rsid w:val="00E902B3"/>
    <w:rsid w:val="00E93EE6"/>
    <w:rsid w:val="00EA1322"/>
    <w:rsid w:val="00EA41A7"/>
    <w:rsid w:val="00EB2FC9"/>
    <w:rsid w:val="00EB6A96"/>
    <w:rsid w:val="00EB7254"/>
    <w:rsid w:val="00EC04E0"/>
    <w:rsid w:val="00ED3A41"/>
    <w:rsid w:val="00ED4AC0"/>
    <w:rsid w:val="00EE2C10"/>
    <w:rsid w:val="00EF00F1"/>
    <w:rsid w:val="00EF3904"/>
    <w:rsid w:val="00F01E8E"/>
    <w:rsid w:val="00F02D34"/>
    <w:rsid w:val="00F107DC"/>
    <w:rsid w:val="00F13107"/>
    <w:rsid w:val="00F178CA"/>
    <w:rsid w:val="00F21A83"/>
    <w:rsid w:val="00F23815"/>
    <w:rsid w:val="00F51481"/>
    <w:rsid w:val="00F55461"/>
    <w:rsid w:val="00F61F4D"/>
    <w:rsid w:val="00F63559"/>
    <w:rsid w:val="00F6395D"/>
    <w:rsid w:val="00F65F25"/>
    <w:rsid w:val="00F67D3D"/>
    <w:rsid w:val="00F72C0F"/>
    <w:rsid w:val="00F7460C"/>
    <w:rsid w:val="00F900E0"/>
    <w:rsid w:val="00F907BE"/>
    <w:rsid w:val="00F94826"/>
    <w:rsid w:val="00F97A49"/>
    <w:rsid w:val="00FA58A3"/>
    <w:rsid w:val="00FB110E"/>
    <w:rsid w:val="00FB29E4"/>
    <w:rsid w:val="00FB64C2"/>
    <w:rsid w:val="00FD40C4"/>
    <w:rsid w:val="00FD6455"/>
    <w:rsid w:val="00FE167E"/>
    <w:rsid w:val="00FE1722"/>
    <w:rsid w:val="00FE503A"/>
    <w:rsid w:val="00FE5DCA"/>
    <w:rsid w:val="00FF5507"/>
    <w:rsid w:val="00FF78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1F2F81F"/>
  <w15:docId w15:val="{4BC45852-A495-4F1A-8C3E-8AF00390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526C"/>
    <w:rPr>
      <w:rFonts w:ascii="Verdana" w:eastAsia="Times New Roman" w:hAnsi="Verdana"/>
      <w:color w:val="000000"/>
      <w:kern w:val="28"/>
      <w:sz w:val="16"/>
      <w:szCs w:val="16"/>
      <w:lang w:val="en-US" w:eastAsia="en-US"/>
    </w:rPr>
  </w:style>
  <w:style w:type="paragraph" w:styleId="Heading1">
    <w:name w:val="heading 1"/>
    <w:basedOn w:val="Normal"/>
    <w:next w:val="Normal"/>
    <w:link w:val="Heading1Char"/>
    <w:uiPriority w:val="9"/>
    <w:qFormat/>
    <w:rsid w:val="00A2437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A2437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A24370"/>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AC0432"/>
    <w:pPr>
      <w:keepNext/>
      <w:keepLines/>
      <w:spacing w:before="200"/>
      <w:outlineLvl w:val="3"/>
    </w:pPr>
    <w:rPr>
      <w:b/>
      <w:bCs/>
      <w:iCs/>
      <w:color w:val="auto"/>
    </w:rPr>
  </w:style>
  <w:style w:type="paragraph" w:styleId="Heading5">
    <w:name w:val="heading 5"/>
    <w:basedOn w:val="Normal"/>
    <w:next w:val="Normal"/>
    <w:link w:val="Heading5Char"/>
    <w:uiPriority w:val="9"/>
    <w:qFormat/>
    <w:rsid w:val="00AC0432"/>
    <w:pPr>
      <w:keepNext/>
      <w:keepLines/>
      <w:spacing w:before="200"/>
      <w:outlineLvl w:val="4"/>
    </w:pPr>
    <w:rPr>
      <w:b/>
      <w:color w:val="auto"/>
      <w:sz w:val="20"/>
    </w:rPr>
  </w:style>
  <w:style w:type="paragraph" w:styleId="Heading6">
    <w:name w:val="heading 6"/>
    <w:basedOn w:val="Normal"/>
    <w:next w:val="Normal"/>
    <w:link w:val="Heading6Char"/>
    <w:autoRedefine/>
    <w:uiPriority w:val="9"/>
    <w:qFormat/>
    <w:rsid w:val="00B4711B"/>
    <w:pPr>
      <w:keepNext/>
      <w:keepLines/>
      <w:spacing w:before="120" w:after="120"/>
      <w:outlineLvl w:val="5"/>
    </w:pPr>
    <w:rPr>
      <w:b/>
      <w:iCs/>
      <w:color w:val="002060"/>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E72"/>
    <w:rPr>
      <w:rFonts w:ascii="Tahoma" w:hAnsi="Tahoma" w:cs="Tahoma"/>
    </w:rPr>
  </w:style>
  <w:style w:type="character" w:customStyle="1" w:styleId="BalloonTextChar">
    <w:name w:val="Balloon Text Char"/>
    <w:link w:val="BalloonText"/>
    <w:uiPriority w:val="99"/>
    <w:semiHidden/>
    <w:rsid w:val="00E61E72"/>
    <w:rPr>
      <w:rFonts w:ascii="Tahoma" w:hAnsi="Tahoma" w:cs="Tahoma"/>
      <w:sz w:val="16"/>
      <w:szCs w:val="16"/>
    </w:rPr>
  </w:style>
  <w:style w:type="paragraph" w:styleId="Title">
    <w:name w:val="Title"/>
    <w:link w:val="TitleChar"/>
    <w:uiPriority w:val="10"/>
    <w:qFormat/>
    <w:rsid w:val="00E61E72"/>
    <w:pPr>
      <w:spacing w:line="285" w:lineRule="auto"/>
    </w:pPr>
    <w:rPr>
      <w:rFonts w:eastAsia="Times New Roman"/>
      <w:b/>
      <w:bCs/>
      <w:i/>
      <w:iCs/>
      <w:color w:val="000000"/>
      <w:kern w:val="28"/>
      <w:sz w:val="48"/>
      <w:szCs w:val="48"/>
      <w:lang w:val="en-US" w:eastAsia="en-US"/>
    </w:rPr>
  </w:style>
  <w:style w:type="character" w:customStyle="1" w:styleId="TitleChar">
    <w:name w:val="Title Char"/>
    <w:link w:val="Title"/>
    <w:uiPriority w:val="10"/>
    <w:rsid w:val="00E61E72"/>
    <w:rPr>
      <w:rFonts w:eastAsia="Times New Roman"/>
      <w:b/>
      <w:bCs/>
      <w:i/>
      <w:iCs/>
      <w:color w:val="000000"/>
      <w:kern w:val="28"/>
      <w:sz w:val="48"/>
      <w:szCs w:val="48"/>
      <w:lang w:val="en-US" w:eastAsia="en-US" w:bidi="ar-SA"/>
    </w:rPr>
  </w:style>
  <w:style w:type="table" w:styleId="TableGrid">
    <w:name w:val="Table Grid"/>
    <w:basedOn w:val="TableNormal"/>
    <w:uiPriority w:val="39"/>
    <w:rsid w:val="00E61E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A24370"/>
    <w:rPr>
      <w:rFonts w:ascii="Cambria" w:eastAsia="Times New Roman" w:hAnsi="Cambria" w:cs="Times New Roman"/>
      <w:b/>
      <w:bCs/>
      <w:color w:val="365F91"/>
      <w:kern w:val="28"/>
      <w:sz w:val="28"/>
      <w:szCs w:val="28"/>
    </w:rPr>
  </w:style>
  <w:style w:type="character" w:customStyle="1" w:styleId="Heading2Char">
    <w:name w:val="Heading 2 Char"/>
    <w:link w:val="Heading2"/>
    <w:uiPriority w:val="9"/>
    <w:rsid w:val="00A24370"/>
    <w:rPr>
      <w:rFonts w:ascii="Cambria" w:eastAsia="Times New Roman" w:hAnsi="Cambria" w:cs="Times New Roman"/>
      <w:b/>
      <w:bCs/>
      <w:color w:val="4F81BD"/>
      <w:kern w:val="28"/>
      <w:sz w:val="26"/>
      <w:szCs w:val="26"/>
    </w:rPr>
  </w:style>
  <w:style w:type="character" w:customStyle="1" w:styleId="Heading3Char">
    <w:name w:val="Heading 3 Char"/>
    <w:link w:val="Heading3"/>
    <w:uiPriority w:val="9"/>
    <w:rsid w:val="00A24370"/>
    <w:rPr>
      <w:rFonts w:ascii="Cambria" w:eastAsia="Times New Roman" w:hAnsi="Cambria" w:cs="Times New Roman"/>
      <w:b/>
      <w:bCs/>
      <w:color w:val="4F81BD"/>
      <w:kern w:val="28"/>
      <w:sz w:val="16"/>
      <w:szCs w:val="16"/>
    </w:rPr>
  </w:style>
  <w:style w:type="character" w:customStyle="1" w:styleId="Heading4Char">
    <w:name w:val="Heading 4 Char"/>
    <w:link w:val="Heading4"/>
    <w:uiPriority w:val="9"/>
    <w:rsid w:val="00AC0432"/>
    <w:rPr>
      <w:rFonts w:ascii="Verdana" w:eastAsia="Times New Roman" w:hAnsi="Verdana"/>
      <w:b/>
      <w:bCs/>
      <w:iCs/>
      <w:kern w:val="28"/>
      <w:sz w:val="16"/>
      <w:szCs w:val="16"/>
    </w:rPr>
  </w:style>
  <w:style w:type="character" w:customStyle="1" w:styleId="Heading5Char">
    <w:name w:val="Heading 5 Char"/>
    <w:link w:val="Heading5"/>
    <w:uiPriority w:val="9"/>
    <w:rsid w:val="00AC0432"/>
    <w:rPr>
      <w:rFonts w:ascii="Verdana" w:eastAsia="Times New Roman" w:hAnsi="Verdana"/>
      <w:b/>
      <w:kern w:val="28"/>
      <w:szCs w:val="16"/>
    </w:rPr>
  </w:style>
  <w:style w:type="character" w:styleId="Emphasis">
    <w:name w:val="Emphasis"/>
    <w:uiPriority w:val="20"/>
    <w:qFormat/>
    <w:rsid w:val="00A24370"/>
    <w:rPr>
      <w:i/>
      <w:iCs/>
    </w:rPr>
  </w:style>
  <w:style w:type="character" w:styleId="IntenseEmphasis">
    <w:name w:val="Intense Emphasis"/>
    <w:uiPriority w:val="21"/>
    <w:qFormat/>
    <w:rsid w:val="00A24370"/>
    <w:rPr>
      <w:b/>
      <w:bCs/>
      <w:i/>
      <w:iCs/>
      <w:color w:val="4F81BD"/>
    </w:rPr>
  </w:style>
  <w:style w:type="paragraph" w:styleId="Subtitle">
    <w:name w:val="Subtitle"/>
    <w:basedOn w:val="Normal"/>
    <w:next w:val="Normal"/>
    <w:link w:val="SubtitleChar"/>
    <w:uiPriority w:val="11"/>
    <w:qFormat/>
    <w:rsid w:val="00A24370"/>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A24370"/>
    <w:rPr>
      <w:rFonts w:ascii="Cambria" w:eastAsia="Times New Roman" w:hAnsi="Cambria" w:cs="Times New Roman"/>
      <w:i/>
      <w:iCs/>
      <w:color w:val="4F81BD"/>
      <w:spacing w:val="15"/>
      <w:kern w:val="28"/>
      <w:sz w:val="24"/>
      <w:szCs w:val="24"/>
    </w:rPr>
  </w:style>
  <w:style w:type="character" w:styleId="SubtleEmphasis">
    <w:name w:val="Subtle Emphasis"/>
    <w:uiPriority w:val="19"/>
    <w:qFormat/>
    <w:rsid w:val="00A24370"/>
    <w:rPr>
      <w:i/>
      <w:iCs/>
      <w:color w:val="808080"/>
    </w:rPr>
  </w:style>
  <w:style w:type="character" w:customStyle="1" w:styleId="Heading6Char">
    <w:name w:val="Heading 6 Char"/>
    <w:link w:val="Heading6"/>
    <w:uiPriority w:val="9"/>
    <w:rsid w:val="00B4711B"/>
    <w:rPr>
      <w:rFonts w:ascii="Verdana" w:eastAsia="Times New Roman" w:hAnsi="Verdana"/>
      <w:b/>
      <w:iCs/>
      <w:color w:val="002060"/>
      <w:kern w:val="28"/>
      <w:sz w:val="22"/>
      <w:szCs w:val="22"/>
      <w:lang w:val="fr-FR" w:eastAsia="en-US"/>
    </w:rPr>
  </w:style>
  <w:style w:type="character" w:styleId="Hyperlink">
    <w:name w:val="Hyperlink"/>
    <w:uiPriority w:val="99"/>
    <w:unhideWhenUsed/>
    <w:qFormat/>
    <w:rsid w:val="00C64726"/>
    <w:rPr>
      <w:rFonts w:ascii="Verdana" w:hAnsi="Verdana" w:cs="Arial"/>
      <w:b/>
      <w:bCs/>
      <w:color w:val="8DB3E2"/>
      <w:sz w:val="16"/>
      <w:szCs w:val="22"/>
      <w:u w:val="single"/>
    </w:rPr>
  </w:style>
  <w:style w:type="character" w:styleId="FollowedHyperlink">
    <w:name w:val="FollowedHyperlink"/>
    <w:uiPriority w:val="99"/>
    <w:semiHidden/>
    <w:unhideWhenUsed/>
    <w:rsid w:val="00054ECD"/>
    <w:rPr>
      <w:color w:val="800080"/>
      <w:u w:val="single"/>
    </w:rPr>
  </w:style>
  <w:style w:type="character" w:styleId="Strong">
    <w:name w:val="Strong"/>
    <w:qFormat/>
    <w:rsid w:val="00630213"/>
    <w:rPr>
      <w:b/>
      <w:bCs/>
    </w:rPr>
  </w:style>
  <w:style w:type="character" w:customStyle="1" w:styleId="MicheleMcLoughlin">
    <w:name w:val="Michele McLoughlin"/>
    <w:semiHidden/>
    <w:rsid w:val="008506C7"/>
    <w:rPr>
      <w:rFonts w:ascii="Arial" w:hAnsi="Arial" w:cs="Arial"/>
      <w:b w:val="0"/>
      <w:bCs w:val="0"/>
      <w:i w:val="0"/>
      <w:iCs w:val="0"/>
      <w:strike w:val="0"/>
      <w:color w:val="0000FF"/>
      <w:sz w:val="20"/>
      <w:szCs w:val="20"/>
      <w:u w:val="none"/>
    </w:rPr>
  </w:style>
  <w:style w:type="paragraph" w:styleId="Header">
    <w:name w:val="header"/>
    <w:basedOn w:val="Normal"/>
    <w:link w:val="HeaderChar"/>
    <w:uiPriority w:val="99"/>
    <w:unhideWhenUsed/>
    <w:rsid w:val="00C64726"/>
    <w:pPr>
      <w:tabs>
        <w:tab w:val="center" w:pos="4680"/>
        <w:tab w:val="right" w:pos="9360"/>
      </w:tabs>
    </w:pPr>
  </w:style>
  <w:style w:type="character" w:customStyle="1" w:styleId="HeaderChar">
    <w:name w:val="Header Char"/>
    <w:link w:val="Header"/>
    <w:uiPriority w:val="99"/>
    <w:rsid w:val="00C64726"/>
    <w:rPr>
      <w:rFonts w:ascii="Verdana" w:eastAsia="Times New Roman" w:hAnsi="Verdana"/>
      <w:color w:val="000000"/>
      <w:kern w:val="28"/>
      <w:sz w:val="16"/>
      <w:szCs w:val="16"/>
    </w:rPr>
  </w:style>
  <w:style w:type="paragraph" w:styleId="Footer">
    <w:name w:val="footer"/>
    <w:basedOn w:val="Normal"/>
    <w:link w:val="FooterChar"/>
    <w:uiPriority w:val="99"/>
    <w:unhideWhenUsed/>
    <w:rsid w:val="00C64726"/>
    <w:pPr>
      <w:tabs>
        <w:tab w:val="center" w:pos="4680"/>
        <w:tab w:val="right" w:pos="9360"/>
      </w:tabs>
    </w:pPr>
  </w:style>
  <w:style w:type="character" w:customStyle="1" w:styleId="FooterChar">
    <w:name w:val="Footer Char"/>
    <w:link w:val="Footer"/>
    <w:uiPriority w:val="99"/>
    <w:rsid w:val="00C64726"/>
    <w:rPr>
      <w:rFonts w:ascii="Verdana" w:eastAsia="Times New Roman" w:hAnsi="Verdana"/>
      <w:color w:val="000000"/>
      <w:kern w:val="28"/>
      <w:sz w:val="16"/>
      <w:szCs w:val="16"/>
    </w:rPr>
  </w:style>
  <w:style w:type="paragraph" w:customStyle="1" w:styleId="Normalafter">
    <w:name w:val="Normal + after"/>
    <w:basedOn w:val="Normal"/>
    <w:rsid w:val="001051BD"/>
  </w:style>
  <w:style w:type="paragraph" w:styleId="ListParagraph">
    <w:name w:val="List Paragraph"/>
    <w:basedOn w:val="Normal"/>
    <w:uiPriority w:val="34"/>
    <w:qFormat/>
    <w:rsid w:val="001C0FF1"/>
    <w:pPr>
      <w:spacing w:after="200" w:line="276" w:lineRule="auto"/>
      <w:ind w:left="720"/>
      <w:contextualSpacing/>
    </w:pPr>
    <w:rPr>
      <w:rFonts w:ascii="Calibri" w:eastAsia="Calibri" w:hAnsi="Calibri"/>
      <w:color w:val="auto"/>
      <w:kern w:val="0"/>
      <w:sz w:val="22"/>
      <w:szCs w:val="22"/>
      <w:lang w:val="en-AU"/>
    </w:rPr>
  </w:style>
  <w:style w:type="paragraph" w:styleId="NoSpacing">
    <w:name w:val="No Spacing"/>
    <w:uiPriority w:val="1"/>
    <w:qFormat/>
    <w:rsid w:val="001C0FF1"/>
    <w:rPr>
      <w:rFonts w:ascii="Verdana" w:eastAsia="Times New Roman" w:hAnsi="Verdana"/>
      <w:color w:val="000000"/>
      <w:kern w:val="28"/>
      <w:sz w:val="16"/>
      <w:szCs w:val="16"/>
      <w:lang w:val="en-US" w:eastAsia="en-US"/>
    </w:rPr>
  </w:style>
  <w:style w:type="paragraph" w:customStyle="1" w:styleId="Default">
    <w:name w:val="Default"/>
    <w:basedOn w:val="Normal"/>
    <w:rsid w:val="003C1875"/>
    <w:pPr>
      <w:autoSpaceDE w:val="0"/>
      <w:autoSpaceDN w:val="0"/>
    </w:pPr>
    <w:rPr>
      <w:rFonts w:eastAsia="Calibri"/>
      <w:kern w:val="0"/>
      <w:sz w:val="24"/>
      <w:szCs w:val="24"/>
      <w:lang w:val="en-AU" w:eastAsia="en-AU"/>
    </w:rPr>
  </w:style>
  <w:style w:type="paragraph" w:styleId="NormalWeb">
    <w:name w:val="Normal (Web)"/>
    <w:basedOn w:val="Normal"/>
    <w:uiPriority w:val="99"/>
    <w:unhideWhenUsed/>
    <w:rsid w:val="00745A42"/>
    <w:pPr>
      <w:spacing w:before="100" w:beforeAutospacing="1" w:after="100" w:afterAutospacing="1"/>
    </w:pPr>
    <w:rPr>
      <w:rFonts w:ascii="Times New Roman" w:hAnsi="Times New Roman"/>
      <w:color w:val="auto"/>
      <w:kern w:val="0"/>
      <w:sz w:val="24"/>
      <w:szCs w:val="24"/>
      <w:lang w:val="en-AU" w:eastAsia="en-AU"/>
    </w:rPr>
  </w:style>
  <w:style w:type="paragraph" w:styleId="PlainText">
    <w:name w:val="Plain Text"/>
    <w:basedOn w:val="Normal"/>
    <w:link w:val="PlainTextChar"/>
    <w:uiPriority w:val="99"/>
    <w:semiHidden/>
    <w:unhideWhenUsed/>
    <w:rsid w:val="00275B65"/>
    <w:rPr>
      <w:rFonts w:ascii="Calibri" w:eastAsiaTheme="minorHAnsi" w:hAnsi="Calibri" w:cs="Consolas"/>
      <w:color w:val="auto"/>
      <w:kern w:val="0"/>
      <w:sz w:val="22"/>
      <w:szCs w:val="21"/>
      <w:lang w:val="fr-FR"/>
    </w:rPr>
  </w:style>
  <w:style w:type="character" w:customStyle="1" w:styleId="PlainTextChar">
    <w:name w:val="Plain Text Char"/>
    <w:basedOn w:val="DefaultParagraphFont"/>
    <w:link w:val="PlainText"/>
    <w:uiPriority w:val="99"/>
    <w:semiHidden/>
    <w:rsid w:val="00275B65"/>
    <w:rPr>
      <w:rFonts w:eastAsiaTheme="minorHAnsi" w:cs="Consolas"/>
      <w:sz w:val="22"/>
      <w:szCs w:val="21"/>
      <w:lang w:val="fr-FR" w:eastAsia="en-US"/>
    </w:rPr>
  </w:style>
  <w:style w:type="character" w:styleId="UnresolvedMention">
    <w:name w:val="Unresolved Mention"/>
    <w:basedOn w:val="DefaultParagraphFont"/>
    <w:uiPriority w:val="99"/>
    <w:semiHidden/>
    <w:unhideWhenUsed/>
    <w:rsid w:val="000E6E51"/>
    <w:rPr>
      <w:color w:val="605E5C"/>
      <w:shd w:val="clear" w:color="auto" w:fill="E1DFDD"/>
    </w:rPr>
  </w:style>
  <w:style w:type="paragraph" w:styleId="HTMLPreformatted">
    <w:name w:val="HTML Preformatted"/>
    <w:basedOn w:val="Normal"/>
    <w:link w:val="HTMLPreformattedChar"/>
    <w:uiPriority w:val="99"/>
    <w:unhideWhenUsed/>
    <w:rsid w:val="00490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auto"/>
      <w:kern w:val="0"/>
      <w:sz w:val="20"/>
      <w:szCs w:val="20"/>
      <w:lang w:val="en-AU" w:eastAsia="en-AU"/>
    </w:rPr>
  </w:style>
  <w:style w:type="character" w:customStyle="1" w:styleId="HTMLPreformattedChar">
    <w:name w:val="HTML Preformatted Char"/>
    <w:basedOn w:val="DefaultParagraphFont"/>
    <w:link w:val="HTMLPreformatted"/>
    <w:uiPriority w:val="99"/>
    <w:rsid w:val="00490D21"/>
    <w:rPr>
      <w:rFonts w:ascii="Courier New" w:eastAsiaTheme="minorHAnsi" w:hAnsi="Courier New" w:cs="Courier New"/>
    </w:rPr>
  </w:style>
  <w:style w:type="paragraph" w:customStyle="1" w:styleId="xmsonormal">
    <w:name w:val="x_msonormal"/>
    <w:basedOn w:val="Normal"/>
    <w:rsid w:val="00490D21"/>
    <w:rPr>
      <w:rFonts w:ascii="Calibri" w:eastAsiaTheme="minorHAnsi" w:hAnsi="Calibri" w:cs="Calibri"/>
      <w:color w:val="auto"/>
      <w:kern w:val="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29853">
      <w:bodyDiv w:val="1"/>
      <w:marLeft w:val="0"/>
      <w:marRight w:val="0"/>
      <w:marTop w:val="0"/>
      <w:marBottom w:val="0"/>
      <w:divBdr>
        <w:top w:val="none" w:sz="0" w:space="0" w:color="auto"/>
        <w:left w:val="none" w:sz="0" w:space="0" w:color="auto"/>
        <w:bottom w:val="none" w:sz="0" w:space="0" w:color="auto"/>
        <w:right w:val="none" w:sz="0" w:space="0" w:color="auto"/>
      </w:divBdr>
    </w:div>
    <w:div w:id="252979799">
      <w:bodyDiv w:val="1"/>
      <w:marLeft w:val="0"/>
      <w:marRight w:val="0"/>
      <w:marTop w:val="0"/>
      <w:marBottom w:val="0"/>
      <w:divBdr>
        <w:top w:val="none" w:sz="0" w:space="0" w:color="auto"/>
        <w:left w:val="none" w:sz="0" w:space="0" w:color="auto"/>
        <w:bottom w:val="none" w:sz="0" w:space="0" w:color="auto"/>
        <w:right w:val="none" w:sz="0" w:space="0" w:color="auto"/>
      </w:divBdr>
    </w:div>
    <w:div w:id="381491254">
      <w:bodyDiv w:val="1"/>
      <w:marLeft w:val="0"/>
      <w:marRight w:val="0"/>
      <w:marTop w:val="0"/>
      <w:marBottom w:val="0"/>
      <w:divBdr>
        <w:top w:val="none" w:sz="0" w:space="0" w:color="auto"/>
        <w:left w:val="none" w:sz="0" w:space="0" w:color="auto"/>
        <w:bottom w:val="none" w:sz="0" w:space="0" w:color="auto"/>
        <w:right w:val="none" w:sz="0" w:space="0" w:color="auto"/>
      </w:divBdr>
    </w:div>
    <w:div w:id="461389724">
      <w:bodyDiv w:val="1"/>
      <w:marLeft w:val="0"/>
      <w:marRight w:val="0"/>
      <w:marTop w:val="0"/>
      <w:marBottom w:val="0"/>
      <w:divBdr>
        <w:top w:val="none" w:sz="0" w:space="0" w:color="auto"/>
        <w:left w:val="none" w:sz="0" w:space="0" w:color="auto"/>
        <w:bottom w:val="none" w:sz="0" w:space="0" w:color="auto"/>
        <w:right w:val="none" w:sz="0" w:space="0" w:color="auto"/>
      </w:divBdr>
    </w:div>
    <w:div w:id="524443864">
      <w:bodyDiv w:val="1"/>
      <w:marLeft w:val="0"/>
      <w:marRight w:val="0"/>
      <w:marTop w:val="0"/>
      <w:marBottom w:val="0"/>
      <w:divBdr>
        <w:top w:val="none" w:sz="0" w:space="0" w:color="auto"/>
        <w:left w:val="none" w:sz="0" w:space="0" w:color="auto"/>
        <w:bottom w:val="none" w:sz="0" w:space="0" w:color="auto"/>
        <w:right w:val="none" w:sz="0" w:space="0" w:color="auto"/>
      </w:divBdr>
    </w:div>
    <w:div w:id="886993402">
      <w:bodyDiv w:val="1"/>
      <w:marLeft w:val="0"/>
      <w:marRight w:val="0"/>
      <w:marTop w:val="0"/>
      <w:marBottom w:val="0"/>
      <w:divBdr>
        <w:top w:val="none" w:sz="0" w:space="0" w:color="auto"/>
        <w:left w:val="none" w:sz="0" w:space="0" w:color="auto"/>
        <w:bottom w:val="none" w:sz="0" w:space="0" w:color="auto"/>
        <w:right w:val="none" w:sz="0" w:space="0" w:color="auto"/>
      </w:divBdr>
    </w:div>
    <w:div w:id="1012688862">
      <w:bodyDiv w:val="1"/>
      <w:marLeft w:val="0"/>
      <w:marRight w:val="0"/>
      <w:marTop w:val="0"/>
      <w:marBottom w:val="0"/>
      <w:divBdr>
        <w:top w:val="none" w:sz="0" w:space="0" w:color="auto"/>
        <w:left w:val="none" w:sz="0" w:space="0" w:color="auto"/>
        <w:bottom w:val="none" w:sz="0" w:space="0" w:color="auto"/>
        <w:right w:val="none" w:sz="0" w:space="0" w:color="auto"/>
      </w:divBdr>
    </w:div>
    <w:div w:id="1280332656">
      <w:bodyDiv w:val="1"/>
      <w:marLeft w:val="0"/>
      <w:marRight w:val="0"/>
      <w:marTop w:val="0"/>
      <w:marBottom w:val="0"/>
      <w:divBdr>
        <w:top w:val="none" w:sz="0" w:space="0" w:color="auto"/>
        <w:left w:val="none" w:sz="0" w:space="0" w:color="auto"/>
        <w:bottom w:val="none" w:sz="0" w:space="0" w:color="auto"/>
        <w:right w:val="none" w:sz="0" w:space="0" w:color="auto"/>
      </w:divBdr>
    </w:div>
    <w:div w:id="1288390212">
      <w:bodyDiv w:val="1"/>
      <w:marLeft w:val="0"/>
      <w:marRight w:val="0"/>
      <w:marTop w:val="0"/>
      <w:marBottom w:val="0"/>
      <w:divBdr>
        <w:top w:val="none" w:sz="0" w:space="0" w:color="auto"/>
        <w:left w:val="none" w:sz="0" w:space="0" w:color="auto"/>
        <w:bottom w:val="none" w:sz="0" w:space="0" w:color="auto"/>
        <w:right w:val="none" w:sz="0" w:space="0" w:color="auto"/>
      </w:divBdr>
    </w:div>
    <w:div w:id="1580939347">
      <w:bodyDiv w:val="1"/>
      <w:marLeft w:val="0"/>
      <w:marRight w:val="0"/>
      <w:marTop w:val="0"/>
      <w:marBottom w:val="0"/>
      <w:divBdr>
        <w:top w:val="none" w:sz="0" w:space="0" w:color="auto"/>
        <w:left w:val="none" w:sz="0" w:space="0" w:color="auto"/>
        <w:bottom w:val="none" w:sz="0" w:space="0" w:color="auto"/>
        <w:right w:val="none" w:sz="0" w:space="0" w:color="auto"/>
      </w:divBdr>
    </w:div>
    <w:div w:id="1631478548">
      <w:bodyDiv w:val="1"/>
      <w:marLeft w:val="0"/>
      <w:marRight w:val="0"/>
      <w:marTop w:val="0"/>
      <w:marBottom w:val="0"/>
      <w:divBdr>
        <w:top w:val="none" w:sz="0" w:space="0" w:color="auto"/>
        <w:left w:val="none" w:sz="0" w:space="0" w:color="auto"/>
        <w:bottom w:val="none" w:sz="0" w:space="0" w:color="auto"/>
        <w:right w:val="none" w:sz="0" w:space="0" w:color="auto"/>
      </w:divBdr>
    </w:div>
    <w:div w:id="1709646691">
      <w:bodyDiv w:val="1"/>
      <w:marLeft w:val="0"/>
      <w:marRight w:val="0"/>
      <w:marTop w:val="0"/>
      <w:marBottom w:val="0"/>
      <w:divBdr>
        <w:top w:val="none" w:sz="0" w:space="0" w:color="auto"/>
        <w:left w:val="none" w:sz="0" w:space="0" w:color="auto"/>
        <w:bottom w:val="none" w:sz="0" w:space="0" w:color="auto"/>
        <w:right w:val="none" w:sz="0" w:space="0" w:color="auto"/>
      </w:divBdr>
    </w:div>
    <w:div w:id="1731271086">
      <w:bodyDiv w:val="1"/>
      <w:marLeft w:val="0"/>
      <w:marRight w:val="0"/>
      <w:marTop w:val="0"/>
      <w:marBottom w:val="0"/>
      <w:divBdr>
        <w:top w:val="none" w:sz="0" w:space="0" w:color="auto"/>
        <w:left w:val="none" w:sz="0" w:space="0" w:color="auto"/>
        <w:bottom w:val="none" w:sz="0" w:space="0" w:color="auto"/>
        <w:right w:val="none" w:sz="0" w:space="0" w:color="auto"/>
      </w:divBdr>
    </w:div>
    <w:div w:id="1925533754">
      <w:bodyDiv w:val="1"/>
      <w:marLeft w:val="0"/>
      <w:marRight w:val="0"/>
      <w:marTop w:val="0"/>
      <w:marBottom w:val="0"/>
      <w:divBdr>
        <w:top w:val="none" w:sz="0" w:space="0" w:color="auto"/>
        <w:left w:val="none" w:sz="0" w:space="0" w:color="auto"/>
        <w:bottom w:val="none" w:sz="0" w:space="0" w:color="auto"/>
        <w:right w:val="none" w:sz="0" w:space="0" w:color="auto"/>
      </w:divBdr>
    </w:div>
    <w:div w:id="20156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raj.singh@ed.act.edu.au" TargetMode="External"/><Relationship Id="rId18" Type="http://schemas.openxmlformats.org/officeDocument/2006/relationships/image" Target="media/image7.jpeg"/><Relationship Id="rId26" Type="http://schemas.openxmlformats.org/officeDocument/2006/relationships/image" Target="media/image11.png"/><Relationship Id="rId39" Type="http://schemas.openxmlformats.org/officeDocument/2006/relationships/hyperlink" Target="mailto:tps@telopea.act.edu.au" TargetMode="External"/><Relationship Id="rId3" Type="http://schemas.openxmlformats.org/officeDocument/2006/relationships/styles" Target="styles.xml"/><Relationship Id="rId21" Type="http://schemas.openxmlformats.org/officeDocument/2006/relationships/hyperlink" Target="https://bullyingnoway.gov.au/" TargetMode="External"/><Relationship Id="rId34" Type="http://schemas.openxmlformats.org/officeDocument/2006/relationships/hyperlink" Target="mailto:groupleader@explorateurs.org.au?subject=Les%20Explorateur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ducation.act.gov.au/public-school-life/information-on-novel-coronavirus-covid-19"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hyperlink" Target="http://www.explorateurs.org.au/" TargetMode="External"/><Relationship Id="rId38"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cid:image001.png@01D29357.E47D9940" TargetMode="External"/><Relationship Id="rId20" Type="http://schemas.openxmlformats.org/officeDocument/2006/relationships/hyperlink" Target="https://bullyingnoway.gov.au/WhatIsBullying/Documents/faqs.pdf" TargetMode="External"/><Relationship Id="rId29" Type="http://schemas.openxmlformats.org/officeDocument/2006/relationships/image" Target="media/image14.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jpeg"/><Relationship Id="rId32" Type="http://schemas.openxmlformats.org/officeDocument/2006/relationships/image" Target="media/image15.png"/><Relationship Id="rId37" Type="http://schemas.openxmlformats.org/officeDocument/2006/relationships/image" Target="media/image16.png"/><Relationship Id="rId40" Type="http://schemas.openxmlformats.org/officeDocument/2006/relationships/hyperlink" Target="http://www.telopea.act.edu.au"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hyperlink" Target="https://www.facebook.com/EclaireursCanberra/" TargetMode="External"/><Relationship Id="rId10" Type="http://schemas.openxmlformats.org/officeDocument/2006/relationships/image" Target="media/image3.png"/><Relationship Id="rId19" Type="http://schemas.openxmlformats.org/officeDocument/2006/relationships/hyperlink" Target="https://bullyingnoway.gov.au/" TargetMode="External"/><Relationship Id="rId31" Type="http://schemas.openxmlformats.org/officeDocument/2006/relationships/hyperlink" Target="http://www.scouts.com.a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Telopea.enquiry@ed.act.edu.au" TargetMode="External"/><Relationship Id="rId22" Type="http://schemas.openxmlformats.org/officeDocument/2006/relationships/hyperlink" Target="https://bullyingnoway.gov.au/WhatIsBullying/Documents/faqs.pdf" TargetMode="External"/><Relationship Id="rId27" Type="http://schemas.openxmlformats.org/officeDocument/2006/relationships/image" Target="media/image12.jpeg"/><Relationship Id="rId30" Type="http://schemas.openxmlformats.org/officeDocument/2006/relationships/hyperlink" Target="http://www.explorateurs.org.au/" TargetMode="External"/><Relationship Id="rId35" Type="http://schemas.openxmlformats.org/officeDocument/2006/relationships/hyperlink" Target="mailto:eclaireurs.canberra@gmail.com"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LPS\FACULTIES%20DOCO\DOCO-FACULTIES\FACULTIES\Admin%20Staff\Front%20Office\Telopea%20Topics\2018\Telopea%20Topics%20%20%20%20%20%20%20%20%20%20%20%20%20%20%20%20%20%20%20%20%20%20%20%20%20%20%20%20%20%20%20%20%20%20%20%20%20%20%20%20%20%20%20Les%20Nouvelles%20de%20Telope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7CCC4-9E17-48DC-A73C-BB6E2B6F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Telopea Topics                                           Les Nouvelles de Telopea</Template>
  <TotalTime>0</TotalTime>
  <Pages>11</Pages>
  <Words>4785</Words>
  <Characters>27278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32000</CharactersWithSpaces>
  <SharedDoc>false</SharedDoc>
  <HLinks>
    <vt:vector size="162" baseType="variant">
      <vt:variant>
        <vt:i4>7274516</vt:i4>
      </vt:variant>
      <vt:variant>
        <vt:i4>81</vt:i4>
      </vt:variant>
      <vt:variant>
        <vt:i4>0</vt:i4>
      </vt:variant>
      <vt:variant>
        <vt:i4>5</vt:i4>
      </vt:variant>
      <vt:variant>
        <vt:lpwstr>mailto:president@telopeapnc.org.au</vt:lpwstr>
      </vt:variant>
      <vt:variant>
        <vt:lpwstr/>
      </vt:variant>
      <vt:variant>
        <vt:i4>6881379</vt:i4>
      </vt:variant>
      <vt:variant>
        <vt:i4>78</vt:i4>
      </vt:variant>
      <vt:variant>
        <vt:i4>0</vt:i4>
      </vt:variant>
      <vt:variant>
        <vt:i4>5</vt:i4>
      </vt:variant>
      <vt:variant>
        <vt:lpwstr>http://www.telopea.act.edu.au/</vt:lpwstr>
      </vt:variant>
      <vt:variant>
        <vt:lpwstr/>
      </vt:variant>
      <vt:variant>
        <vt:i4>524348</vt:i4>
      </vt:variant>
      <vt:variant>
        <vt:i4>75</vt:i4>
      </vt:variant>
      <vt:variant>
        <vt:i4>0</vt:i4>
      </vt:variant>
      <vt:variant>
        <vt:i4>5</vt:i4>
      </vt:variant>
      <vt:variant>
        <vt:lpwstr>mailto:tps@telopea.act.edu.au</vt:lpwstr>
      </vt:variant>
      <vt:variant>
        <vt:lpwstr/>
      </vt:variant>
      <vt:variant>
        <vt:i4>262208</vt:i4>
      </vt:variant>
      <vt:variant>
        <vt:i4>69</vt:i4>
      </vt:variant>
      <vt:variant>
        <vt:i4>0</vt:i4>
      </vt:variant>
      <vt:variant>
        <vt:i4>5</vt:i4>
      </vt:variant>
      <vt:variant>
        <vt:lpwstr>https://www.facebook.com/EclaireursCanberra/</vt:lpwstr>
      </vt:variant>
      <vt:variant>
        <vt:lpwstr/>
      </vt:variant>
      <vt:variant>
        <vt:i4>5177379</vt:i4>
      </vt:variant>
      <vt:variant>
        <vt:i4>66</vt:i4>
      </vt:variant>
      <vt:variant>
        <vt:i4>0</vt:i4>
      </vt:variant>
      <vt:variant>
        <vt:i4>5</vt:i4>
      </vt:variant>
      <vt:variant>
        <vt:lpwstr>mailto:eclaireurs.canberra@gmail.com</vt:lpwstr>
      </vt:variant>
      <vt:variant>
        <vt:lpwstr/>
      </vt:variant>
      <vt:variant>
        <vt:i4>4391025</vt:i4>
      </vt:variant>
      <vt:variant>
        <vt:i4>63</vt:i4>
      </vt:variant>
      <vt:variant>
        <vt:i4>0</vt:i4>
      </vt:variant>
      <vt:variant>
        <vt:i4>5</vt:i4>
      </vt:variant>
      <vt:variant>
        <vt:lpwstr>mailto:groupleader@explorateurs.org.au?subject=Les%20Explorateurs</vt:lpwstr>
      </vt:variant>
      <vt:variant>
        <vt:lpwstr/>
      </vt:variant>
      <vt:variant>
        <vt:i4>2097197</vt:i4>
      </vt:variant>
      <vt:variant>
        <vt:i4>60</vt:i4>
      </vt:variant>
      <vt:variant>
        <vt:i4>0</vt:i4>
      </vt:variant>
      <vt:variant>
        <vt:i4>5</vt:i4>
      </vt:variant>
      <vt:variant>
        <vt:lpwstr>http://www.explorateurs.org.au/</vt:lpwstr>
      </vt:variant>
      <vt:variant>
        <vt:lpwstr/>
      </vt:variant>
      <vt:variant>
        <vt:i4>5832794</vt:i4>
      </vt:variant>
      <vt:variant>
        <vt:i4>57</vt:i4>
      </vt:variant>
      <vt:variant>
        <vt:i4>0</vt:i4>
      </vt:variant>
      <vt:variant>
        <vt:i4>5</vt:i4>
      </vt:variant>
      <vt:variant>
        <vt:lpwstr>http://www.scouts.com.au/</vt:lpwstr>
      </vt:variant>
      <vt:variant>
        <vt:lpwstr/>
      </vt:variant>
      <vt:variant>
        <vt:i4>2097197</vt:i4>
      </vt:variant>
      <vt:variant>
        <vt:i4>54</vt:i4>
      </vt:variant>
      <vt:variant>
        <vt:i4>0</vt:i4>
      </vt:variant>
      <vt:variant>
        <vt:i4>5</vt:i4>
      </vt:variant>
      <vt:variant>
        <vt:lpwstr>http://www.explorateurs.org.au/</vt:lpwstr>
      </vt:variant>
      <vt:variant>
        <vt:lpwstr/>
      </vt:variant>
      <vt:variant>
        <vt:i4>3801112</vt:i4>
      </vt:variant>
      <vt:variant>
        <vt:i4>51</vt:i4>
      </vt:variant>
      <vt:variant>
        <vt:i4>0</vt:i4>
      </vt:variant>
      <vt:variant>
        <vt:i4>5</vt:i4>
      </vt:variant>
      <vt:variant>
        <vt:lpwstr>mailto:secondhanduniformshop@telopeapnc.com</vt:lpwstr>
      </vt:variant>
      <vt:variant>
        <vt:lpwstr/>
      </vt:variant>
      <vt:variant>
        <vt:i4>589928</vt:i4>
      </vt:variant>
      <vt:variant>
        <vt:i4>48</vt:i4>
      </vt:variant>
      <vt:variant>
        <vt:i4>0</vt:i4>
      </vt:variant>
      <vt:variant>
        <vt:i4>5</vt:i4>
      </vt:variant>
      <vt:variant>
        <vt:lpwstr>mailto:telopea.uniformshop@gmail.com</vt:lpwstr>
      </vt:variant>
      <vt:variant>
        <vt:lpwstr/>
      </vt:variant>
      <vt:variant>
        <vt:i4>5636130</vt:i4>
      </vt:variant>
      <vt:variant>
        <vt:i4>42</vt:i4>
      </vt:variant>
      <vt:variant>
        <vt:i4>0</vt:i4>
      </vt:variant>
      <vt:variant>
        <vt:i4>5</vt:i4>
      </vt:variant>
      <vt:variant>
        <vt:lpwstr>mailto:Telopea.enquiry@ed.act.edu.au</vt:lpwstr>
      </vt:variant>
      <vt:variant>
        <vt:lpwstr/>
      </vt:variant>
      <vt:variant>
        <vt:i4>7471229</vt:i4>
      </vt:variant>
      <vt:variant>
        <vt:i4>39</vt:i4>
      </vt:variant>
      <vt:variant>
        <vt:i4>0</vt:i4>
      </vt:variant>
      <vt:variant>
        <vt:i4>5</vt:i4>
      </vt:variant>
      <vt:variant>
        <vt:lpwstr/>
      </vt:variant>
      <vt:variant>
        <vt:lpwstr>_COMMUNITY_NEWS</vt:lpwstr>
      </vt:variant>
      <vt:variant>
        <vt:i4>6160489</vt:i4>
      </vt:variant>
      <vt:variant>
        <vt:i4>36</vt:i4>
      </vt:variant>
      <vt:variant>
        <vt:i4>0</vt:i4>
      </vt:variant>
      <vt:variant>
        <vt:i4>5</vt:i4>
      </vt:variant>
      <vt:variant>
        <vt:lpwstr/>
      </vt:variant>
      <vt:variant>
        <vt:lpwstr>finance_office</vt:lpwstr>
      </vt:variant>
      <vt:variant>
        <vt:i4>131090</vt:i4>
      </vt:variant>
      <vt:variant>
        <vt:i4>33</vt:i4>
      </vt:variant>
      <vt:variant>
        <vt:i4>0</vt:i4>
      </vt:variant>
      <vt:variant>
        <vt:i4>5</vt:i4>
      </vt:variant>
      <vt:variant>
        <vt:lpwstr/>
      </vt:variant>
      <vt:variant>
        <vt:lpwstr>_UNIFORM_SHOP</vt:lpwstr>
      </vt:variant>
      <vt:variant>
        <vt:i4>655427</vt:i4>
      </vt:variant>
      <vt:variant>
        <vt:i4>30</vt:i4>
      </vt:variant>
      <vt:variant>
        <vt:i4>0</vt:i4>
      </vt:variant>
      <vt:variant>
        <vt:i4>5</vt:i4>
      </vt:variant>
      <vt:variant>
        <vt:lpwstr/>
      </vt:variant>
      <vt:variant>
        <vt:lpwstr>_P&amp;C_NEWS</vt:lpwstr>
      </vt:variant>
      <vt:variant>
        <vt:i4>7143544</vt:i4>
      </vt:variant>
      <vt:variant>
        <vt:i4>27</vt:i4>
      </vt:variant>
      <vt:variant>
        <vt:i4>0</vt:i4>
      </vt:variant>
      <vt:variant>
        <vt:i4>5</vt:i4>
      </vt:variant>
      <vt:variant>
        <vt:lpwstr/>
      </vt:variant>
      <vt:variant>
        <vt:lpwstr>_CONTACT_US</vt:lpwstr>
      </vt:variant>
      <vt:variant>
        <vt:i4>1572872</vt:i4>
      </vt:variant>
      <vt:variant>
        <vt:i4>24</vt:i4>
      </vt:variant>
      <vt:variant>
        <vt:i4>0</vt:i4>
      </vt:variant>
      <vt:variant>
        <vt:i4>5</vt:i4>
      </vt:variant>
      <vt:variant>
        <vt:lpwstr/>
      </vt:variant>
      <vt:variant>
        <vt:lpwstr>_PRIMARY_NEWS</vt:lpwstr>
      </vt:variant>
      <vt:variant>
        <vt:i4>4718706</vt:i4>
      </vt:variant>
      <vt:variant>
        <vt:i4>21</vt:i4>
      </vt:variant>
      <vt:variant>
        <vt:i4>0</vt:i4>
      </vt:variant>
      <vt:variant>
        <vt:i4>5</vt:i4>
      </vt:variant>
      <vt:variant>
        <vt:lpwstr/>
      </vt:variant>
      <vt:variant>
        <vt:lpwstr>_AFTER_SCHOOL_CARE_</vt:lpwstr>
      </vt:variant>
      <vt:variant>
        <vt:i4>3997747</vt:i4>
      </vt:variant>
      <vt:variant>
        <vt:i4>18</vt:i4>
      </vt:variant>
      <vt:variant>
        <vt:i4>0</vt:i4>
      </vt:variant>
      <vt:variant>
        <vt:i4>5</vt:i4>
      </vt:variant>
      <vt:variant>
        <vt:lpwstr/>
      </vt:variant>
      <vt:variant>
        <vt:lpwstr>SCHOOL_TERM_DATES</vt:lpwstr>
      </vt:variant>
      <vt:variant>
        <vt:i4>8323193</vt:i4>
      </vt:variant>
      <vt:variant>
        <vt:i4>15</vt:i4>
      </vt:variant>
      <vt:variant>
        <vt:i4>0</vt:i4>
      </vt:variant>
      <vt:variant>
        <vt:i4>5</vt:i4>
      </vt:variant>
      <vt:variant>
        <vt:lpwstr/>
      </vt:variant>
      <vt:variant>
        <vt:lpwstr>_SECONDARY_NEWS</vt:lpwstr>
      </vt:variant>
      <vt:variant>
        <vt:i4>4391022</vt:i4>
      </vt:variant>
      <vt:variant>
        <vt:i4>12</vt:i4>
      </vt:variant>
      <vt:variant>
        <vt:i4>0</vt:i4>
      </vt:variant>
      <vt:variant>
        <vt:i4>5</vt:i4>
      </vt:variant>
      <vt:variant>
        <vt:lpwstr/>
      </vt:variant>
      <vt:variant>
        <vt:lpwstr>Important_dates</vt:lpwstr>
      </vt:variant>
      <vt:variant>
        <vt:i4>5832814</vt:i4>
      </vt:variant>
      <vt:variant>
        <vt:i4>9</vt:i4>
      </vt:variant>
      <vt:variant>
        <vt:i4>0</vt:i4>
      </vt:variant>
      <vt:variant>
        <vt:i4>5</vt:i4>
      </vt:variant>
      <vt:variant>
        <vt:lpwstr/>
      </vt:variant>
      <vt:variant>
        <vt:lpwstr>_HIGH_SCHOOL_ANNOUNCEMENTS</vt:lpwstr>
      </vt:variant>
      <vt:variant>
        <vt:i4>7995497</vt:i4>
      </vt:variant>
      <vt:variant>
        <vt:i4>6</vt:i4>
      </vt:variant>
      <vt:variant>
        <vt:i4>0</vt:i4>
      </vt:variant>
      <vt:variant>
        <vt:i4>5</vt:i4>
      </vt:variant>
      <vt:variant>
        <vt:lpwstr/>
      </vt:variant>
      <vt:variant>
        <vt:lpwstr>_SPECIAL_ANNOUNCEMENTS</vt:lpwstr>
      </vt:variant>
      <vt:variant>
        <vt:i4>7733319</vt:i4>
      </vt:variant>
      <vt:variant>
        <vt:i4>3</vt:i4>
      </vt:variant>
      <vt:variant>
        <vt:i4>0</vt:i4>
      </vt:variant>
      <vt:variant>
        <vt:i4>5</vt:i4>
      </vt:variant>
      <vt:variant>
        <vt:lpwstr/>
      </vt:variant>
      <vt:variant>
        <vt:lpwstr>_LE_MOT_DU</vt:lpwstr>
      </vt:variant>
      <vt:variant>
        <vt:i4>2162719</vt:i4>
      </vt:variant>
      <vt:variant>
        <vt:i4>0</vt:i4>
      </vt:variant>
      <vt:variant>
        <vt:i4>0</vt:i4>
      </vt:variant>
      <vt:variant>
        <vt:i4>5</vt:i4>
      </vt:variant>
      <vt:variant>
        <vt:lpwstr/>
      </vt:variant>
      <vt:variant>
        <vt:lpwstr>_Report_from_the</vt:lpwstr>
      </vt:variant>
      <vt:variant>
        <vt:i4>6291458</vt:i4>
      </vt:variant>
      <vt:variant>
        <vt:i4>3570</vt:i4>
      </vt:variant>
      <vt:variant>
        <vt:i4>1025</vt:i4>
      </vt:variant>
      <vt:variant>
        <vt:i4>1</vt:i4>
      </vt:variant>
      <vt:variant>
        <vt:lpwstr>cid:image001.png@01D29357.E47D9940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Ingle, Mariam</dc:creator>
  <cp:lastModifiedBy>Grundler, Boris</cp:lastModifiedBy>
  <cp:revision>2</cp:revision>
  <cp:lastPrinted>2020-03-20T04:10:00Z</cp:lastPrinted>
  <dcterms:created xsi:type="dcterms:W3CDTF">2020-03-20T04:12:00Z</dcterms:created>
  <dcterms:modified xsi:type="dcterms:W3CDTF">2020-03-20T04:12:00Z</dcterms:modified>
</cp:coreProperties>
</file>