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5736B" w14:textId="58033679" w:rsidR="00AB62DE" w:rsidRPr="00A21099" w:rsidRDefault="7ABB6C41" w:rsidP="3227965A">
      <w:r>
        <w:t>Thank you for providing your responses to our questions regarding our proposed timetable changes.</w:t>
      </w:r>
      <w:r w:rsidR="24DCB404">
        <w:t xml:space="preserve"> </w:t>
      </w:r>
      <w:r w:rsidR="67F917D5">
        <w:t xml:space="preserve">In </w:t>
      </w:r>
      <w:r w:rsidR="24DCB404">
        <w:t>considering anecdotal comments about issues related to the current timetable</w:t>
      </w:r>
      <w:r w:rsidR="5AFFA1B2">
        <w:t xml:space="preserve"> that supported concerns we had with the </w:t>
      </w:r>
      <w:r w:rsidR="33140372">
        <w:t>day-to-day complexity of it, we</w:t>
      </w:r>
      <w:r>
        <w:t xml:space="preserve"> spent considerable time</w:t>
      </w:r>
      <w:r w:rsidR="6D9EE14E">
        <w:t xml:space="preserve"> seeking feedback from staff to inform the </w:t>
      </w:r>
      <w:r w:rsidR="1FFB05E8">
        <w:t>develop</w:t>
      </w:r>
      <w:r w:rsidR="6B81032F">
        <w:t>ment of</w:t>
      </w:r>
      <w:r w:rsidR="1FFB05E8">
        <w:t xml:space="preserve"> a proposal </w:t>
      </w:r>
      <w:r w:rsidR="72B45EF7">
        <w:t>for a new timetable to present to staff, parents/</w:t>
      </w:r>
      <w:proofErr w:type="gramStart"/>
      <w:r w:rsidR="72B45EF7">
        <w:t>carers</w:t>
      </w:r>
      <w:proofErr w:type="gramEnd"/>
      <w:r w:rsidR="72B45EF7">
        <w:t xml:space="preserve"> and students. The proposed timetable </w:t>
      </w:r>
      <w:r w:rsidR="56F3263A">
        <w:t>allows flexibility i</w:t>
      </w:r>
      <w:r w:rsidR="6499EA7D">
        <w:t>n staffing and resourcing across the school</w:t>
      </w:r>
      <w:r w:rsidR="345630D8">
        <w:t xml:space="preserve"> through alignment of break times and </w:t>
      </w:r>
      <w:r w:rsidR="2BB7DD6A">
        <w:t xml:space="preserve">15 lessons across the week for the primary and secondary sectors. It also </w:t>
      </w:r>
      <w:r w:rsidR="3C88FB1E">
        <w:t>maintains the broad spectrum of learning opportunities for students</w:t>
      </w:r>
      <w:r w:rsidR="729353F1">
        <w:t xml:space="preserve"> </w:t>
      </w:r>
      <w:r w:rsidR="371BB69F">
        <w:t xml:space="preserve">and provides </w:t>
      </w:r>
      <w:proofErr w:type="gramStart"/>
      <w:r w:rsidR="371BB69F">
        <w:t>less</w:t>
      </w:r>
      <w:proofErr w:type="gramEnd"/>
      <w:r w:rsidR="371BB69F">
        <w:t xml:space="preserve"> complex solutions for </w:t>
      </w:r>
      <w:r w:rsidR="7DE4C28B">
        <w:t>meet</w:t>
      </w:r>
      <w:r w:rsidR="67D7701C">
        <w:t>ing</w:t>
      </w:r>
      <w:r w:rsidR="7DE4C28B">
        <w:t xml:space="preserve"> the requirements of the new teaching Enterprise Agreement</w:t>
      </w:r>
      <w:r w:rsidR="0FEE535D">
        <w:t>.</w:t>
      </w:r>
    </w:p>
    <w:p w14:paraId="4033BC9C" w14:textId="70341ED2" w:rsidR="00AB62DE" w:rsidRPr="00A21099" w:rsidRDefault="05E186FF" w:rsidP="3227965A">
      <w:r>
        <w:t xml:space="preserve">I apologise that the proposed changes to the timetable were provided to you late and the period of consultation through online feedback was short. </w:t>
      </w:r>
      <w:r w:rsidR="77D7A39B">
        <w:t>While the turnaround was short, we appreciate the feedback provided by staff and parents/carers</w:t>
      </w:r>
      <w:r w:rsidR="36B1FD91">
        <w:t xml:space="preserve">. It provided excellent insight to the concerns of </w:t>
      </w:r>
      <w:r w:rsidR="01DE9C2E">
        <w:t>the adults in our community</w:t>
      </w:r>
      <w:r w:rsidR="36B1FD91">
        <w:t xml:space="preserve"> along with the benefits </w:t>
      </w:r>
      <w:r w:rsidR="3973BF1E">
        <w:t>the proposed timetable could provide.</w:t>
      </w:r>
      <w:r w:rsidR="66E75BE4">
        <w:t xml:space="preserve"> This Frequently Asked Questions </w:t>
      </w:r>
      <w:r w:rsidR="18B1DB48">
        <w:t xml:space="preserve">style </w:t>
      </w:r>
      <w:r w:rsidR="66E75BE4">
        <w:t xml:space="preserve">document outlines the common themes </w:t>
      </w:r>
      <w:r w:rsidR="0AF7F71D">
        <w:t xml:space="preserve">identified in the parent/carer feedback </w:t>
      </w:r>
      <w:r w:rsidR="66E75BE4">
        <w:t xml:space="preserve">along with a response </w:t>
      </w:r>
      <w:r w:rsidR="7C072219">
        <w:t xml:space="preserve">that could remove or mitigate </w:t>
      </w:r>
      <w:proofErr w:type="gramStart"/>
      <w:r w:rsidR="49AC5418">
        <w:t>a number of</w:t>
      </w:r>
      <w:proofErr w:type="gramEnd"/>
      <w:r w:rsidR="49AC5418">
        <w:t xml:space="preserve"> the concerns while maintaining the benefits.</w:t>
      </w:r>
    </w:p>
    <w:p w14:paraId="41799F41" w14:textId="4646BDB8" w:rsidR="00AB62DE" w:rsidRPr="00A21099" w:rsidRDefault="7D02F902" w:rsidP="3227965A">
      <w:pPr>
        <w:rPr>
          <w:b/>
          <w:bCs/>
        </w:rPr>
      </w:pPr>
      <w:r w:rsidRPr="3227965A">
        <w:rPr>
          <w:b/>
          <w:bCs/>
        </w:rPr>
        <w:t>End of the day</w:t>
      </w:r>
    </w:p>
    <w:p w14:paraId="34A3EA1D" w14:textId="1020E83A" w:rsidR="00AB62DE" w:rsidRPr="00A21099" w:rsidRDefault="1B85F49A" w:rsidP="3227965A">
      <w:pPr>
        <w:pStyle w:val="ListParagraph"/>
        <w:numPr>
          <w:ilvl w:val="0"/>
          <w:numId w:val="9"/>
        </w:numPr>
        <w:rPr>
          <w:rFonts w:ascii="Calibri" w:eastAsia="Calibri" w:hAnsi="Calibri" w:cs="Calibri"/>
        </w:rPr>
      </w:pPr>
      <w:r w:rsidRPr="5F15F65C">
        <w:rPr>
          <w:rFonts w:ascii="Calibri" w:eastAsia="Calibri" w:hAnsi="Calibri" w:cs="Calibri"/>
          <w:b/>
          <w:bCs/>
          <w:i/>
          <w:iCs/>
          <w:color w:val="000000" w:themeColor="text1"/>
        </w:rPr>
        <w:t xml:space="preserve">Theme: </w:t>
      </w:r>
    </w:p>
    <w:p w14:paraId="76D92D49" w14:textId="44ED6CC0" w:rsidR="00AB62DE" w:rsidRPr="00A21099" w:rsidRDefault="716B5F0B" w:rsidP="3227965A">
      <w:pPr>
        <w:pStyle w:val="ListParagraph"/>
        <w:numPr>
          <w:ilvl w:val="1"/>
          <w:numId w:val="9"/>
        </w:numPr>
        <w:rPr>
          <w:rFonts w:ascii="Calibri" w:eastAsia="Calibri" w:hAnsi="Calibri" w:cs="Calibri"/>
        </w:rPr>
      </w:pPr>
      <w:r w:rsidRPr="5F15F65C">
        <w:rPr>
          <w:rFonts w:ascii="Calibri" w:eastAsia="Calibri" w:hAnsi="Calibri" w:cs="Calibri"/>
          <w:color w:val="000000" w:themeColor="text1"/>
        </w:rPr>
        <w:t>Finish time at 3</w:t>
      </w:r>
      <w:r w:rsidR="3BDA932D" w:rsidRPr="5F15F65C">
        <w:rPr>
          <w:rFonts w:ascii="Calibri" w:eastAsia="Calibri" w:hAnsi="Calibri" w:cs="Calibri"/>
          <w:color w:val="000000" w:themeColor="text1"/>
        </w:rPr>
        <w:t>:00</w:t>
      </w:r>
      <w:r w:rsidRPr="5F15F65C">
        <w:rPr>
          <w:rFonts w:ascii="Calibri" w:eastAsia="Calibri" w:hAnsi="Calibri" w:cs="Calibri"/>
          <w:color w:val="000000" w:themeColor="text1"/>
        </w:rPr>
        <w:t xml:space="preserve">pm will bring more pressure on parents as they will have to reorganise workload and work hours for school pick </w:t>
      </w:r>
      <w:proofErr w:type="gramStart"/>
      <w:r w:rsidRPr="5F15F65C">
        <w:rPr>
          <w:rFonts w:ascii="Calibri" w:eastAsia="Calibri" w:hAnsi="Calibri" w:cs="Calibri"/>
          <w:color w:val="000000" w:themeColor="text1"/>
        </w:rPr>
        <w:t>up</w:t>
      </w:r>
      <w:proofErr w:type="gramEnd"/>
    </w:p>
    <w:p w14:paraId="37C45375" w14:textId="16AF6E7A" w:rsidR="00AB62DE" w:rsidRPr="00A21099" w:rsidRDefault="7D02F902" w:rsidP="3227965A">
      <w:r>
        <w:t>To alleviate this, which was a very strong theme, we can increase the duration of the break times</w:t>
      </w:r>
      <w:r w:rsidR="65F5DE60">
        <w:t xml:space="preserve"> to accommodate school ending at 3:15</w:t>
      </w:r>
      <w:r>
        <w:t>. While a reduction in break time was an initial goal of the proposal to reduce the periods of unstructured play for students</w:t>
      </w:r>
      <w:r w:rsidR="38EC8F10">
        <w:t xml:space="preserve"> and better reduce UV exposure</w:t>
      </w:r>
      <w:r>
        <w:t>, the impact on parents/carers identified through your comments was significant. In response, the school day would end at 3:15 as it does now. The 15 minute ‘buffer’ time for collection of students would remain in place.</w:t>
      </w:r>
    </w:p>
    <w:p w14:paraId="06335347" w14:textId="3D3C0DB9" w:rsidR="00AB62DE" w:rsidRPr="00A21099" w:rsidRDefault="716B5F0B" w:rsidP="3227965A">
      <w:r>
        <w:t xml:space="preserve">Other minor themes this would address were </w:t>
      </w:r>
      <w:r w:rsidR="3A1D7A1C">
        <w:t xml:space="preserve">parents having to reduce work hours, spending more money on afterschool care, alignment of FAPS pickup, </w:t>
      </w:r>
      <w:r>
        <w:t>the reduction in socialising time for students and time for students to play/exercise.</w:t>
      </w:r>
      <w:r w:rsidRPr="5F15F65C">
        <w:rPr>
          <w:b/>
          <w:bCs/>
        </w:rPr>
        <w:t xml:space="preserve"> </w:t>
      </w:r>
    </w:p>
    <w:p w14:paraId="3373D53A" w14:textId="0649AC24" w:rsidR="00AB62DE" w:rsidRPr="00A21099" w:rsidRDefault="2965EAC8">
      <w:pPr>
        <w:rPr>
          <w:b/>
          <w:bCs/>
        </w:rPr>
      </w:pPr>
      <w:r w:rsidRPr="3227965A">
        <w:rPr>
          <w:b/>
          <w:bCs/>
        </w:rPr>
        <w:t>Reduction in teaching hours</w:t>
      </w:r>
      <w:r w:rsidR="1C2A24FE" w:rsidRPr="3227965A">
        <w:rPr>
          <w:b/>
          <w:bCs/>
        </w:rPr>
        <w:t xml:space="preserve"> (daily</w:t>
      </w:r>
      <w:r w:rsidR="64F359D9" w:rsidRPr="3227965A">
        <w:rPr>
          <w:b/>
          <w:bCs/>
        </w:rPr>
        <w:t>)</w:t>
      </w:r>
    </w:p>
    <w:p w14:paraId="08EA3F5E" w14:textId="26B9DBC7" w:rsidR="4C084348" w:rsidRDefault="4C084348" w:rsidP="3227965A">
      <w:pPr>
        <w:pStyle w:val="ListParagraph"/>
        <w:numPr>
          <w:ilvl w:val="0"/>
          <w:numId w:val="11"/>
        </w:numPr>
      </w:pPr>
      <w:r w:rsidRPr="3227965A">
        <w:rPr>
          <w:b/>
          <w:bCs/>
          <w:i/>
          <w:iCs/>
        </w:rPr>
        <w:t>Theme</w:t>
      </w:r>
      <w:r w:rsidR="75503583" w:rsidRPr="3227965A">
        <w:rPr>
          <w:b/>
          <w:bCs/>
          <w:i/>
          <w:iCs/>
        </w:rPr>
        <w:t>s</w:t>
      </w:r>
      <w:r w:rsidRPr="3227965A">
        <w:rPr>
          <w:b/>
          <w:bCs/>
          <w:i/>
          <w:iCs/>
        </w:rPr>
        <w:t>:</w:t>
      </w:r>
      <w:r>
        <w:t xml:space="preserve"> </w:t>
      </w:r>
    </w:p>
    <w:p w14:paraId="198A7276" w14:textId="4DCB9EE1" w:rsidR="4C084348" w:rsidRDefault="4C084348" w:rsidP="3227965A">
      <w:pPr>
        <w:pStyle w:val="ListParagraph"/>
        <w:numPr>
          <w:ilvl w:val="1"/>
          <w:numId w:val="11"/>
        </w:numPr>
        <w:rPr>
          <w:rFonts w:ascii="Calibri" w:eastAsia="Calibri" w:hAnsi="Calibri" w:cs="Calibri"/>
          <w:color w:val="000000" w:themeColor="text1"/>
        </w:rPr>
      </w:pPr>
      <w:r w:rsidRPr="3227965A">
        <w:rPr>
          <w:rFonts w:ascii="Calibri" w:eastAsia="Calibri" w:hAnsi="Calibri" w:cs="Calibri"/>
          <w:color w:val="000000" w:themeColor="text1"/>
        </w:rPr>
        <w:t xml:space="preserve">From a pedagogical point of view, students will have even less time to do an already challenging double curriculum. </w:t>
      </w:r>
    </w:p>
    <w:p w14:paraId="323C0D22" w14:textId="5B0830FC" w:rsidR="4C084348" w:rsidRDefault="4C084348" w:rsidP="3227965A">
      <w:pPr>
        <w:pStyle w:val="ListParagraph"/>
        <w:numPr>
          <w:ilvl w:val="1"/>
          <w:numId w:val="11"/>
        </w:numPr>
        <w:spacing w:after="0" w:line="240" w:lineRule="auto"/>
        <w:rPr>
          <w:rFonts w:ascii="Calibri" w:eastAsia="Calibri" w:hAnsi="Calibri" w:cs="Calibri"/>
          <w:color w:val="000000" w:themeColor="text1"/>
        </w:rPr>
      </w:pPr>
      <w:r w:rsidRPr="3227965A">
        <w:rPr>
          <w:rFonts w:ascii="Calibri" w:eastAsia="Calibri" w:hAnsi="Calibri" w:cs="Calibri"/>
          <w:color w:val="000000" w:themeColor="text1"/>
        </w:rPr>
        <w:t>Meaningful PE &amp; music lessons might be difficult in only 40mins per week for the younger primary students.</w:t>
      </w:r>
    </w:p>
    <w:p w14:paraId="2125D5B2" w14:textId="0A7AA4EB" w:rsidR="4C084348" w:rsidRDefault="371BAB46" w:rsidP="3227965A">
      <w:pPr>
        <w:pStyle w:val="ListParagraph"/>
        <w:numPr>
          <w:ilvl w:val="1"/>
          <w:numId w:val="11"/>
        </w:numPr>
        <w:spacing w:after="0" w:line="240" w:lineRule="auto"/>
        <w:rPr>
          <w:rFonts w:ascii="Calibri" w:eastAsia="Calibri" w:hAnsi="Calibri" w:cs="Calibri"/>
          <w:color w:val="000000" w:themeColor="text1"/>
        </w:rPr>
      </w:pPr>
      <w:r w:rsidRPr="5F15F65C">
        <w:rPr>
          <w:rFonts w:ascii="Calibri" w:eastAsia="Calibri" w:hAnsi="Calibri" w:cs="Calibri"/>
          <w:color w:val="000000" w:themeColor="text1"/>
        </w:rPr>
        <w:t xml:space="preserve">For primary students, it would seem three periods in a row in the morning is too long without a break. </w:t>
      </w:r>
    </w:p>
    <w:p w14:paraId="3CE2C2E3" w14:textId="0A7E7971" w:rsidR="5F15F65C" w:rsidRDefault="5F15F65C" w:rsidP="5F15F65C">
      <w:pPr>
        <w:spacing w:after="0" w:line="240" w:lineRule="auto"/>
        <w:rPr>
          <w:rFonts w:ascii="Calibri" w:eastAsia="Calibri" w:hAnsi="Calibri" w:cs="Calibri"/>
          <w:color w:val="000000" w:themeColor="text1"/>
        </w:rPr>
      </w:pPr>
    </w:p>
    <w:p w14:paraId="7C2007B8" w14:textId="3701BC1F" w:rsidR="4C084348" w:rsidRDefault="371BAB46" w:rsidP="5F15F65C">
      <w:r>
        <w:t>Daily Teaching Hours</w:t>
      </w:r>
    </w:p>
    <w:tbl>
      <w:tblPr>
        <w:tblStyle w:val="TableGrid"/>
        <w:tblW w:w="0" w:type="auto"/>
        <w:tblLayout w:type="fixed"/>
        <w:tblLook w:val="06A0" w:firstRow="1" w:lastRow="0" w:firstColumn="1" w:lastColumn="0" w:noHBand="1" w:noVBand="1"/>
      </w:tblPr>
      <w:tblGrid>
        <w:gridCol w:w="2730"/>
        <w:gridCol w:w="2235"/>
        <w:gridCol w:w="2085"/>
        <w:gridCol w:w="1965"/>
      </w:tblGrid>
      <w:tr w:rsidR="3227965A" w14:paraId="321EF3CB" w14:textId="77777777" w:rsidTr="3227965A">
        <w:trPr>
          <w:trHeight w:val="300"/>
        </w:trPr>
        <w:tc>
          <w:tcPr>
            <w:tcW w:w="2730" w:type="dxa"/>
          </w:tcPr>
          <w:p w14:paraId="7DDF441B" w14:textId="563E8EC2" w:rsidR="4C084348" w:rsidRDefault="4C084348" w:rsidP="3227965A">
            <w:r>
              <w:t>Area</w:t>
            </w:r>
          </w:p>
        </w:tc>
        <w:tc>
          <w:tcPr>
            <w:tcW w:w="2235" w:type="dxa"/>
          </w:tcPr>
          <w:p w14:paraId="02E7FE73" w14:textId="60A11CB0" w:rsidR="4C084348" w:rsidRDefault="4C084348" w:rsidP="3227965A">
            <w:r>
              <w:t>Current</w:t>
            </w:r>
          </w:p>
        </w:tc>
        <w:tc>
          <w:tcPr>
            <w:tcW w:w="2085" w:type="dxa"/>
          </w:tcPr>
          <w:p w14:paraId="13B85024" w14:textId="3E9BD144" w:rsidR="4C084348" w:rsidRDefault="4C084348" w:rsidP="3227965A">
            <w:r>
              <w:t>Proposed</w:t>
            </w:r>
          </w:p>
        </w:tc>
        <w:tc>
          <w:tcPr>
            <w:tcW w:w="1965" w:type="dxa"/>
          </w:tcPr>
          <w:p w14:paraId="346198A0" w14:textId="66A47338" w:rsidR="4C084348" w:rsidRDefault="4C084348" w:rsidP="3227965A">
            <w:r>
              <w:t>Difference</w:t>
            </w:r>
          </w:p>
        </w:tc>
      </w:tr>
      <w:tr w:rsidR="3227965A" w14:paraId="42036FC5" w14:textId="77777777" w:rsidTr="3227965A">
        <w:trPr>
          <w:trHeight w:val="300"/>
        </w:trPr>
        <w:tc>
          <w:tcPr>
            <w:tcW w:w="2730" w:type="dxa"/>
          </w:tcPr>
          <w:p w14:paraId="386A6C3F" w14:textId="1D971D62" w:rsidR="4C084348" w:rsidRDefault="4C084348" w:rsidP="3227965A">
            <w:r>
              <w:t>Primary</w:t>
            </w:r>
            <w:r w:rsidR="387767A3">
              <w:t xml:space="preserve"> (daily)</w:t>
            </w:r>
          </w:p>
        </w:tc>
        <w:tc>
          <w:tcPr>
            <w:tcW w:w="2235" w:type="dxa"/>
          </w:tcPr>
          <w:p w14:paraId="7F4600E6" w14:textId="70EE0911" w:rsidR="4C084348" w:rsidRDefault="4C084348" w:rsidP="3227965A">
            <w:r>
              <w:t>4 hours 40 minutes</w:t>
            </w:r>
          </w:p>
        </w:tc>
        <w:tc>
          <w:tcPr>
            <w:tcW w:w="2085" w:type="dxa"/>
          </w:tcPr>
          <w:p w14:paraId="778F1E61" w14:textId="448370B6" w:rsidR="4C084348" w:rsidRDefault="4C084348" w:rsidP="3227965A">
            <w:r>
              <w:t>4 hours 45 minu</w:t>
            </w:r>
            <w:r w:rsidR="07AE45B0">
              <w:t>te</w:t>
            </w:r>
            <w:r>
              <w:t>s</w:t>
            </w:r>
          </w:p>
        </w:tc>
        <w:tc>
          <w:tcPr>
            <w:tcW w:w="1965" w:type="dxa"/>
          </w:tcPr>
          <w:p w14:paraId="79E5C5E2" w14:textId="3D060DF0" w:rsidR="4C084348" w:rsidRDefault="4C084348" w:rsidP="3227965A">
            <w:r>
              <w:t>+5 minutes</w:t>
            </w:r>
            <w:r w:rsidR="1D7D9913">
              <w:t>/day</w:t>
            </w:r>
          </w:p>
        </w:tc>
      </w:tr>
      <w:tr w:rsidR="3227965A" w14:paraId="3CE61732" w14:textId="77777777" w:rsidTr="3227965A">
        <w:trPr>
          <w:trHeight w:val="300"/>
        </w:trPr>
        <w:tc>
          <w:tcPr>
            <w:tcW w:w="2730" w:type="dxa"/>
          </w:tcPr>
          <w:p w14:paraId="6EC30F02" w14:textId="505B1A1D" w:rsidR="4C084348" w:rsidRDefault="4C084348" w:rsidP="3227965A">
            <w:r>
              <w:t>Secondary</w:t>
            </w:r>
            <w:r w:rsidR="2B820082">
              <w:t xml:space="preserve"> (daily)</w:t>
            </w:r>
          </w:p>
        </w:tc>
        <w:tc>
          <w:tcPr>
            <w:tcW w:w="2235" w:type="dxa"/>
          </w:tcPr>
          <w:p w14:paraId="58B91E30" w14:textId="69F7D63A" w:rsidR="4C084348" w:rsidRDefault="4C084348" w:rsidP="3227965A">
            <w:r>
              <w:t>4 hours 47 minutes</w:t>
            </w:r>
          </w:p>
        </w:tc>
        <w:tc>
          <w:tcPr>
            <w:tcW w:w="2085" w:type="dxa"/>
          </w:tcPr>
          <w:p w14:paraId="7D90F9C4" w14:textId="186CE405" w:rsidR="4C084348" w:rsidRDefault="4C084348" w:rsidP="3227965A">
            <w:r>
              <w:t>4 hours 35 mins</w:t>
            </w:r>
          </w:p>
        </w:tc>
        <w:tc>
          <w:tcPr>
            <w:tcW w:w="1965" w:type="dxa"/>
          </w:tcPr>
          <w:p w14:paraId="5868C933" w14:textId="0A38CF16" w:rsidR="4C084348" w:rsidRDefault="4C084348" w:rsidP="3227965A">
            <w:r>
              <w:t>-12 minutes</w:t>
            </w:r>
            <w:r w:rsidR="3DF5B54B">
              <w:t>/day</w:t>
            </w:r>
          </w:p>
        </w:tc>
      </w:tr>
      <w:tr w:rsidR="3227965A" w14:paraId="3429CD93" w14:textId="77777777" w:rsidTr="3227965A">
        <w:trPr>
          <w:trHeight w:val="300"/>
        </w:trPr>
        <w:tc>
          <w:tcPr>
            <w:tcW w:w="2730" w:type="dxa"/>
          </w:tcPr>
          <w:p w14:paraId="0E38B7E9" w14:textId="7135E387" w:rsidR="4C084348" w:rsidRDefault="4C084348" w:rsidP="3227965A">
            <w:r>
              <w:t>Secondary (per line</w:t>
            </w:r>
            <w:r w:rsidR="31ED45E2">
              <w:t>/week</w:t>
            </w:r>
            <w:r>
              <w:t>)</w:t>
            </w:r>
          </w:p>
        </w:tc>
        <w:tc>
          <w:tcPr>
            <w:tcW w:w="2235" w:type="dxa"/>
          </w:tcPr>
          <w:p w14:paraId="793F36EA" w14:textId="4DF09F7A" w:rsidR="4C084348" w:rsidRDefault="4C084348" w:rsidP="3227965A">
            <w:r>
              <w:t>3 hours 8 minutes</w:t>
            </w:r>
          </w:p>
        </w:tc>
        <w:tc>
          <w:tcPr>
            <w:tcW w:w="2085" w:type="dxa"/>
          </w:tcPr>
          <w:p w14:paraId="44A3F269" w14:textId="464A34B5" w:rsidR="4C084348" w:rsidRDefault="4C084348" w:rsidP="3227965A">
            <w:r>
              <w:t>2 hours 45 mins</w:t>
            </w:r>
          </w:p>
        </w:tc>
        <w:tc>
          <w:tcPr>
            <w:tcW w:w="1965" w:type="dxa"/>
          </w:tcPr>
          <w:p w14:paraId="0B765BA8" w14:textId="546F1B88" w:rsidR="44A8DA13" w:rsidRDefault="44A8DA13" w:rsidP="3227965A">
            <w:r>
              <w:t>-23 minutes</w:t>
            </w:r>
            <w:r w:rsidR="3F619D35">
              <w:t>/week</w:t>
            </w:r>
          </w:p>
        </w:tc>
      </w:tr>
    </w:tbl>
    <w:p w14:paraId="3B1E9A2A" w14:textId="597B4C5F" w:rsidR="00841B96" w:rsidRDefault="00841B96" w:rsidP="3227965A"/>
    <w:p w14:paraId="427BBA28" w14:textId="34EBDE20" w:rsidR="44A8DA13" w:rsidRDefault="2EF0E7C0" w:rsidP="3227965A">
      <w:r>
        <w:lastRenderedPageBreak/>
        <w:t xml:space="preserve">In primary, specialist learning area lessons </w:t>
      </w:r>
      <w:r w:rsidR="7E4AA1DA">
        <w:t xml:space="preserve">would be </w:t>
      </w:r>
      <w:r>
        <w:t xml:space="preserve">reduced by 7-8 minutes </w:t>
      </w:r>
      <w:r w:rsidR="6DBE4888">
        <w:t xml:space="preserve">per week. While specialist </w:t>
      </w:r>
      <w:r w:rsidR="07281A19">
        <w:t xml:space="preserve">skills and knowledge are taught in these areas, consolidation of them </w:t>
      </w:r>
      <w:r w:rsidR="3639A403">
        <w:t xml:space="preserve">also </w:t>
      </w:r>
      <w:r w:rsidR="07281A19">
        <w:t xml:space="preserve">occurs </w:t>
      </w:r>
      <w:r w:rsidR="02CAB7AC">
        <w:t xml:space="preserve">during </w:t>
      </w:r>
      <w:r w:rsidR="07281A19">
        <w:t>gen</w:t>
      </w:r>
      <w:r w:rsidR="15B67418">
        <w:t>eral primary class</w:t>
      </w:r>
      <w:r w:rsidR="1A98C13A">
        <w:t xml:space="preserve"> time</w:t>
      </w:r>
      <w:r w:rsidR="77FC05F1">
        <w:t>, which would increase by 5 minutes per day</w:t>
      </w:r>
      <w:r w:rsidR="15B67418">
        <w:t>.</w:t>
      </w:r>
      <w:r w:rsidR="326FE21F">
        <w:t xml:space="preserve"> Primary teachers have flexibility in their morning sessions to include breaks for students that can include f</w:t>
      </w:r>
      <w:r w:rsidR="042173FB">
        <w:t xml:space="preserve">ruit, </w:t>
      </w:r>
      <w:proofErr w:type="gramStart"/>
      <w:r w:rsidR="042173FB">
        <w:t>movement</w:t>
      </w:r>
      <w:proofErr w:type="gramEnd"/>
      <w:r w:rsidR="042173FB">
        <w:t xml:space="preserve"> and brain breaks. These strategies are already </w:t>
      </w:r>
      <w:r w:rsidR="218BBEAA">
        <w:t>part</w:t>
      </w:r>
      <w:r w:rsidR="042173FB">
        <w:t xml:space="preserve"> of the repertoire of primary teachers.</w:t>
      </w:r>
    </w:p>
    <w:p w14:paraId="5381363D" w14:textId="76515EDD" w:rsidR="384B87F2" w:rsidRDefault="384B87F2" w:rsidP="3227965A">
      <w:r>
        <w:t xml:space="preserve">In secondary, while learning time per </w:t>
      </w:r>
      <w:r w:rsidR="3E6CEB77">
        <w:t xml:space="preserve">day and per </w:t>
      </w:r>
      <w:r>
        <w:t xml:space="preserve">line </w:t>
      </w:r>
      <w:r w:rsidR="0D33C68D">
        <w:t xml:space="preserve">would be </w:t>
      </w:r>
      <w:r>
        <w:t>decreased</w:t>
      </w:r>
      <w:r w:rsidR="1B070A6B">
        <w:t>,</w:t>
      </w:r>
      <w:r>
        <w:t xml:space="preserve"> this </w:t>
      </w:r>
      <w:r w:rsidR="3C4D719C">
        <w:t>would be</w:t>
      </w:r>
      <w:r>
        <w:t xml:space="preserve"> </w:t>
      </w:r>
      <w:r w:rsidR="27AB50A4">
        <w:t xml:space="preserve">offset in part by an increase in Interdisciplinary Unit (IDU) time </w:t>
      </w:r>
      <w:r w:rsidR="4C5DCABE">
        <w:t xml:space="preserve">by </w:t>
      </w:r>
      <w:r w:rsidR="7744DAD2">
        <w:t>3</w:t>
      </w:r>
      <w:r w:rsidR="4C5DCABE">
        <w:t>0 hours per year</w:t>
      </w:r>
      <w:r w:rsidR="7169B618">
        <w:t>,</w:t>
      </w:r>
      <w:r w:rsidR="10AAA775">
        <w:t xml:space="preserve"> </w:t>
      </w:r>
      <w:r w:rsidR="3EEB148B">
        <w:t>increas</w:t>
      </w:r>
      <w:r w:rsidR="64E1F571">
        <w:t>ing</w:t>
      </w:r>
      <w:r w:rsidR="3EEB148B">
        <w:t xml:space="preserve"> multidisciplinary</w:t>
      </w:r>
      <w:r w:rsidR="1A87D893">
        <w:t xml:space="preserve"> </w:t>
      </w:r>
      <w:r w:rsidR="1CEB4254">
        <w:t>learning</w:t>
      </w:r>
      <w:r w:rsidR="6D6B7BD5">
        <w:t xml:space="preserve"> that w</w:t>
      </w:r>
      <w:r w:rsidR="71972660">
        <w:t xml:space="preserve">ould </w:t>
      </w:r>
      <w:r w:rsidR="6D6B7BD5">
        <w:t>provide increased opportunities for students to engage in real wor</w:t>
      </w:r>
      <w:r w:rsidR="603A73A4">
        <w:t>ld concepts and issues</w:t>
      </w:r>
      <w:r w:rsidR="0349B16D">
        <w:t>,</w:t>
      </w:r>
      <w:r w:rsidR="603A73A4">
        <w:t xml:space="preserve"> such as sustainability</w:t>
      </w:r>
      <w:r w:rsidR="5E898906">
        <w:t>,</w:t>
      </w:r>
      <w:r w:rsidR="603A73A4">
        <w:t xml:space="preserve"> </w:t>
      </w:r>
      <w:r w:rsidR="1E2A5396">
        <w:t>in global contexts</w:t>
      </w:r>
      <w:r w:rsidR="3F0D43B7">
        <w:t>.</w:t>
      </w:r>
      <w:r w:rsidR="1E2A5396">
        <w:t xml:space="preserve"> </w:t>
      </w:r>
      <w:r w:rsidR="2D0DF815">
        <w:t xml:space="preserve">IDU as delivered at the school will be redefined </w:t>
      </w:r>
      <w:r w:rsidR="3EEB148B">
        <w:t>with an increased academic focus aligned with the I</w:t>
      </w:r>
      <w:r w:rsidR="3751B57D">
        <w:t xml:space="preserve">nternational </w:t>
      </w:r>
      <w:r w:rsidR="4F7439B1">
        <w:t>Baccalaureate</w:t>
      </w:r>
      <w:r w:rsidR="3A027AB1">
        <w:t xml:space="preserve"> </w:t>
      </w:r>
      <w:r w:rsidR="3EEB148B">
        <w:t>M</w:t>
      </w:r>
      <w:r w:rsidR="1D72792F">
        <w:t xml:space="preserve">iddle </w:t>
      </w:r>
      <w:r w:rsidR="3EEB148B">
        <w:t>Y</w:t>
      </w:r>
      <w:r w:rsidR="1F5C26B3">
        <w:t xml:space="preserve">ears </w:t>
      </w:r>
      <w:r w:rsidR="3EEB148B">
        <w:t>P</w:t>
      </w:r>
      <w:r w:rsidR="3D21B8CE">
        <w:t>rogram</w:t>
      </w:r>
      <w:r w:rsidR="21720C18">
        <w:t xml:space="preserve"> (IB MYP)</w:t>
      </w:r>
      <w:r w:rsidR="3EEB148B">
        <w:t xml:space="preserve">. </w:t>
      </w:r>
    </w:p>
    <w:p w14:paraId="6F21E9BE" w14:textId="25BF4A81" w:rsidR="3E53B79D" w:rsidRDefault="3E53B79D" w:rsidP="3227965A">
      <w:r>
        <w:t xml:space="preserve">Considerations for the </w:t>
      </w:r>
      <w:r w:rsidR="42953F4A">
        <w:t xml:space="preserve">secondary </w:t>
      </w:r>
      <w:r>
        <w:t xml:space="preserve">French learning program to accommodate the reduction in time </w:t>
      </w:r>
      <w:r w:rsidR="3FB1B8C6">
        <w:t xml:space="preserve">per line can be made to assist </w:t>
      </w:r>
      <w:r w:rsidR="39A52172">
        <w:t>students</w:t>
      </w:r>
      <w:r w:rsidR="3FB1B8C6">
        <w:t xml:space="preserve"> to manage</w:t>
      </w:r>
      <w:r w:rsidR="1A48CFD1">
        <w:t xml:space="preserve"> the </w:t>
      </w:r>
      <w:r w:rsidR="2CA7D1E7">
        <w:t>work commitments of the bilingual learning program.</w:t>
      </w:r>
    </w:p>
    <w:p w14:paraId="7534FF71" w14:textId="0C6AB0EA" w:rsidR="0D9B57D1" w:rsidRDefault="0D9B57D1" w:rsidP="3227965A">
      <w:r>
        <w:t>A final decision is yet to be made on the best use of the r</w:t>
      </w:r>
      <w:r w:rsidR="681C6EF6">
        <w:t xml:space="preserve">olling lesson </w:t>
      </w:r>
      <w:r w:rsidR="1D705D38">
        <w:t>in the timetable, with one option being that it c</w:t>
      </w:r>
      <w:r w:rsidR="681C6EF6">
        <w:t xml:space="preserve">ould be the </w:t>
      </w:r>
      <w:r w:rsidR="4B60D413">
        <w:t xml:space="preserve">used to provide </w:t>
      </w:r>
      <w:r w:rsidR="75D2486E">
        <w:t xml:space="preserve">extra time to </w:t>
      </w:r>
      <w:r w:rsidR="5F2435C3">
        <w:t xml:space="preserve">minimise disruption to learning programs </w:t>
      </w:r>
      <w:r w:rsidR="4B60D413">
        <w:t xml:space="preserve">for the classes that are missed due to </w:t>
      </w:r>
      <w:r w:rsidR="681C6EF6">
        <w:t>Monday</w:t>
      </w:r>
      <w:r w:rsidR="46B0DA78">
        <w:t xml:space="preserve"> </w:t>
      </w:r>
      <w:r w:rsidR="681C6EF6">
        <w:t>public holidays</w:t>
      </w:r>
      <w:r w:rsidR="40838FC9">
        <w:t xml:space="preserve"> (5 </w:t>
      </w:r>
      <w:r w:rsidR="33FE329E">
        <w:t>days in</w:t>
      </w:r>
      <w:r w:rsidR="40838FC9">
        <w:t xml:space="preserve"> 2024)</w:t>
      </w:r>
      <w:r w:rsidR="007688AA">
        <w:t>.</w:t>
      </w:r>
    </w:p>
    <w:p w14:paraId="616C1891" w14:textId="0167C609" w:rsidR="00AB62DE" w:rsidRPr="00A21099" w:rsidRDefault="2965EAC8">
      <w:pPr>
        <w:rPr>
          <w:b/>
          <w:bCs/>
        </w:rPr>
      </w:pPr>
      <w:r w:rsidRPr="3227965A">
        <w:rPr>
          <w:b/>
          <w:bCs/>
        </w:rPr>
        <w:t>Sharing the playground and other facilities (</w:t>
      </w:r>
      <w:proofErr w:type="gramStart"/>
      <w:r w:rsidRPr="3227965A">
        <w:rPr>
          <w:b/>
          <w:bCs/>
        </w:rPr>
        <w:t>e.g.</w:t>
      </w:r>
      <w:proofErr w:type="gramEnd"/>
      <w:r w:rsidRPr="3227965A">
        <w:rPr>
          <w:b/>
          <w:bCs/>
        </w:rPr>
        <w:t xml:space="preserve"> canteen)</w:t>
      </w:r>
    </w:p>
    <w:p w14:paraId="2A233D3E" w14:textId="11DE7BC4" w:rsidR="00141C6F" w:rsidRDefault="1B474E4F" w:rsidP="5F15F65C">
      <w:pPr>
        <w:pStyle w:val="ListParagraph"/>
        <w:numPr>
          <w:ilvl w:val="0"/>
          <w:numId w:val="1"/>
        </w:numPr>
        <w:rPr>
          <w:rFonts w:ascii="Calibri" w:eastAsia="Calibri" w:hAnsi="Calibri" w:cs="Calibri"/>
          <w:color w:val="000000" w:themeColor="text1"/>
        </w:rPr>
      </w:pPr>
      <w:r w:rsidRPr="5F15F65C">
        <w:rPr>
          <w:rFonts w:ascii="Calibri" w:eastAsia="Calibri" w:hAnsi="Calibri" w:cs="Calibri"/>
          <w:b/>
          <w:bCs/>
          <w:i/>
          <w:iCs/>
          <w:color w:val="000000" w:themeColor="text1"/>
        </w:rPr>
        <w:t>Theme:</w:t>
      </w:r>
      <w:r w:rsidRPr="5F15F65C">
        <w:rPr>
          <w:rFonts w:ascii="Calibri" w:eastAsia="Calibri" w:hAnsi="Calibri" w:cs="Calibri"/>
          <w:color w:val="000000" w:themeColor="text1"/>
        </w:rPr>
        <w:t xml:space="preserve"> </w:t>
      </w:r>
      <w:r w:rsidR="18D781D1" w:rsidRPr="5F15F65C">
        <w:rPr>
          <w:rFonts w:ascii="Calibri" w:eastAsia="Calibri" w:hAnsi="Calibri" w:cs="Calibri"/>
          <w:color w:val="000000" w:themeColor="text1"/>
        </w:rPr>
        <w:t>I am very concerned about mixing high school and primary school children together in a confined space. I’m concerned about exposing young kids to older content (swearing, media, child inappropriate behaviour), bullying and violence. I’m concerned about younger kids feeling intimidated and unsafe at school. I am concerned about the lack of space for kids to be active in the playground or only feeling safe in a small play area.</w:t>
      </w:r>
    </w:p>
    <w:p w14:paraId="1905E877" w14:textId="74C9AB9A" w:rsidR="00141C6F" w:rsidRDefault="516F6A2D" w:rsidP="3227965A">
      <w:pPr>
        <w:rPr>
          <w:rFonts w:ascii="Calibri" w:eastAsia="Calibri" w:hAnsi="Calibri" w:cs="Calibri"/>
        </w:rPr>
      </w:pPr>
      <w:r w:rsidRPr="5F15F65C">
        <w:rPr>
          <w:rFonts w:ascii="Calibri" w:eastAsia="Calibri" w:hAnsi="Calibri" w:cs="Calibri"/>
        </w:rPr>
        <w:t>This was also a major theme with strong concerns raised</w:t>
      </w:r>
      <w:r w:rsidR="0FF2F152" w:rsidRPr="5F15F65C">
        <w:rPr>
          <w:rFonts w:ascii="Calibri" w:eastAsia="Calibri" w:hAnsi="Calibri" w:cs="Calibri"/>
        </w:rPr>
        <w:t xml:space="preserve"> </w:t>
      </w:r>
      <w:r w:rsidRPr="5F15F65C">
        <w:rPr>
          <w:rFonts w:ascii="Calibri" w:eastAsia="Calibri" w:hAnsi="Calibri" w:cs="Calibri"/>
        </w:rPr>
        <w:t xml:space="preserve">and reference to a significant </w:t>
      </w:r>
      <w:r w:rsidR="0180C90D" w:rsidRPr="5F15F65C">
        <w:rPr>
          <w:rFonts w:ascii="Calibri" w:eastAsia="Calibri" w:hAnsi="Calibri" w:cs="Calibri"/>
        </w:rPr>
        <w:t xml:space="preserve">incident </w:t>
      </w:r>
      <w:r w:rsidR="7C51F615" w:rsidRPr="5F15F65C">
        <w:rPr>
          <w:rFonts w:ascii="Calibri" w:eastAsia="Calibri" w:hAnsi="Calibri" w:cs="Calibri"/>
        </w:rPr>
        <w:t xml:space="preserve">involving secondary </w:t>
      </w:r>
      <w:r w:rsidR="0180C90D" w:rsidRPr="5F15F65C">
        <w:rPr>
          <w:rFonts w:ascii="Calibri" w:eastAsia="Calibri" w:hAnsi="Calibri" w:cs="Calibri"/>
        </w:rPr>
        <w:t xml:space="preserve">and primary </w:t>
      </w:r>
      <w:r w:rsidR="601E5C91" w:rsidRPr="5F15F65C">
        <w:rPr>
          <w:rFonts w:ascii="Calibri" w:eastAsia="Calibri" w:hAnsi="Calibri" w:cs="Calibri"/>
        </w:rPr>
        <w:t>s</w:t>
      </w:r>
      <w:r w:rsidR="0180C90D" w:rsidRPr="5F15F65C">
        <w:rPr>
          <w:rFonts w:ascii="Calibri" w:eastAsia="Calibri" w:hAnsi="Calibri" w:cs="Calibri"/>
        </w:rPr>
        <w:t>tudents</w:t>
      </w:r>
      <w:r w:rsidR="370C8E1C" w:rsidRPr="5F15F65C">
        <w:rPr>
          <w:rFonts w:ascii="Calibri" w:eastAsia="Calibri" w:hAnsi="Calibri" w:cs="Calibri"/>
        </w:rPr>
        <w:t xml:space="preserve"> earlier this year. </w:t>
      </w:r>
      <w:r w:rsidR="0262AF67" w:rsidRPr="5F15F65C">
        <w:rPr>
          <w:rFonts w:ascii="Calibri" w:eastAsia="Calibri" w:hAnsi="Calibri" w:cs="Calibri"/>
        </w:rPr>
        <w:t>While the incident was s</w:t>
      </w:r>
      <w:r w:rsidR="1EF29FE4" w:rsidRPr="5F15F65C">
        <w:rPr>
          <w:rFonts w:ascii="Calibri" w:eastAsia="Calibri" w:hAnsi="Calibri" w:cs="Calibri"/>
        </w:rPr>
        <w:t>ignificant</w:t>
      </w:r>
      <w:r w:rsidR="0262AF67" w:rsidRPr="5F15F65C">
        <w:rPr>
          <w:rFonts w:ascii="Calibri" w:eastAsia="Calibri" w:hAnsi="Calibri" w:cs="Calibri"/>
        </w:rPr>
        <w:t>, it is the only incident of this magnitude that has happened at the school to my understa</w:t>
      </w:r>
      <w:r w:rsidR="2D4EE1C8" w:rsidRPr="5F15F65C">
        <w:rPr>
          <w:rFonts w:ascii="Calibri" w:eastAsia="Calibri" w:hAnsi="Calibri" w:cs="Calibri"/>
        </w:rPr>
        <w:t xml:space="preserve">nding, despite primary and </w:t>
      </w:r>
      <w:r w:rsidR="1FFE5E6A" w:rsidRPr="5F15F65C">
        <w:rPr>
          <w:rFonts w:ascii="Calibri" w:eastAsia="Calibri" w:hAnsi="Calibri" w:cs="Calibri"/>
        </w:rPr>
        <w:t xml:space="preserve">secondary </w:t>
      </w:r>
      <w:r w:rsidR="2D4EE1C8" w:rsidRPr="5F15F65C">
        <w:rPr>
          <w:rFonts w:ascii="Calibri" w:eastAsia="Calibri" w:hAnsi="Calibri" w:cs="Calibri"/>
        </w:rPr>
        <w:t>students having 2 hours and 15 minutes of break time in comm</w:t>
      </w:r>
      <w:r w:rsidR="74FADA7B" w:rsidRPr="5F15F65C">
        <w:rPr>
          <w:rFonts w:ascii="Calibri" w:eastAsia="Calibri" w:hAnsi="Calibri" w:cs="Calibri"/>
        </w:rPr>
        <w:t>on.</w:t>
      </w:r>
      <w:r w:rsidR="25253F59" w:rsidRPr="5F15F65C">
        <w:rPr>
          <w:rFonts w:ascii="Calibri" w:eastAsia="Calibri" w:hAnsi="Calibri" w:cs="Calibri"/>
        </w:rPr>
        <w:t xml:space="preserve"> During these common times, primary and secondary students have their own designated areas of the playground</w:t>
      </w:r>
      <w:r w:rsidR="322B7079" w:rsidRPr="5F15F65C">
        <w:rPr>
          <w:rFonts w:ascii="Calibri" w:eastAsia="Calibri" w:hAnsi="Calibri" w:cs="Calibri"/>
        </w:rPr>
        <w:t xml:space="preserve"> which are supervised by teachers with additional support from learning support assistants.</w:t>
      </w:r>
    </w:p>
    <w:p w14:paraId="6E687333" w14:textId="748E448F" w:rsidR="00141C6F" w:rsidRDefault="34B3FC25" w:rsidP="3227965A">
      <w:pPr>
        <w:rPr>
          <w:rFonts w:ascii="Calibri" w:eastAsia="Calibri" w:hAnsi="Calibri" w:cs="Calibri"/>
        </w:rPr>
      </w:pPr>
      <w:r w:rsidRPr="5F15F65C">
        <w:rPr>
          <w:rFonts w:ascii="Calibri" w:eastAsia="Calibri" w:hAnsi="Calibri" w:cs="Calibri"/>
        </w:rPr>
        <w:t xml:space="preserve">For the times when primary and secondary students currently have common break times, a boundary exists in-line with the football posts nearest to the low ropes equipment to separate the primary and secondary students. These separated areas </w:t>
      </w:r>
      <w:r w:rsidR="5FC18DD7" w:rsidRPr="5F15F65C">
        <w:rPr>
          <w:rFonts w:ascii="Calibri" w:eastAsia="Calibri" w:hAnsi="Calibri" w:cs="Calibri"/>
        </w:rPr>
        <w:t xml:space="preserve">would </w:t>
      </w:r>
      <w:r w:rsidRPr="5F15F65C">
        <w:rPr>
          <w:rFonts w:ascii="Calibri" w:eastAsia="Calibri" w:hAnsi="Calibri" w:cs="Calibri"/>
        </w:rPr>
        <w:t>continue to be in place for all breaks</w:t>
      </w:r>
      <w:r w:rsidR="5887D367" w:rsidRPr="5F15F65C">
        <w:rPr>
          <w:rFonts w:ascii="Calibri" w:eastAsia="Calibri" w:hAnsi="Calibri" w:cs="Calibri"/>
        </w:rPr>
        <w:t>.</w:t>
      </w:r>
      <w:r w:rsidRPr="5F15F65C">
        <w:rPr>
          <w:rFonts w:ascii="Calibri" w:eastAsia="Calibri" w:hAnsi="Calibri" w:cs="Calibri"/>
        </w:rPr>
        <w:t xml:space="preserve"> </w:t>
      </w:r>
      <w:r w:rsidR="084B4966" w:rsidRPr="5F15F65C">
        <w:rPr>
          <w:rFonts w:ascii="Calibri" w:eastAsia="Calibri" w:hAnsi="Calibri" w:cs="Calibri"/>
        </w:rPr>
        <w:t>T</w:t>
      </w:r>
      <w:r w:rsidRPr="5F15F65C">
        <w:rPr>
          <w:rFonts w:ascii="Calibri" w:eastAsia="Calibri" w:hAnsi="Calibri" w:cs="Calibri"/>
        </w:rPr>
        <w:t xml:space="preserve">eachers actively monitor students during break times and reinforce the boundaries for primary and secondary students. </w:t>
      </w:r>
      <w:r w:rsidR="7410BF26" w:rsidRPr="5F15F65C">
        <w:rPr>
          <w:rFonts w:ascii="Calibri" w:eastAsia="Calibri" w:hAnsi="Calibri" w:cs="Calibri"/>
        </w:rPr>
        <w:t>W</w:t>
      </w:r>
      <w:r w:rsidRPr="5F15F65C">
        <w:rPr>
          <w:rFonts w:ascii="Calibri" w:eastAsia="Calibri" w:hAnsi="Calibri" w:cs="Calibri"/>
        </w:rPr>
        <w:t xml:space="preserve">e </w:t>
      </w:r>
      <w:r w:rsidR="0CA41950" w:rsidRPr="5F15F65C">
        <w:rPr>
          <w:rFonts w:ascii="Calibri" w:eastAsia="Calibri" w:hAnsi="Calibri" w:cs="Calibri"/>
        </w:rPr>
        <w:t>have planned</w:t>
      </w:r>
      <w:r w:rsidRPr="5F15F65C">
        <w:rPr>
          <w:rFonts w:ascii="Calibri" w:eastAsia="Calibri" w:hAnsi="Calibri" w:cs="Calibri"/>
        </w:rPr>
        <w:t xml:space="preserve"> to install a second artificial turf soccer pitch in the secondary area of the playground in January 2024, removing the reason for secondary students to access any area of the playground designated to primary students. We will also investigate using Montgomery oval as an additional secondary playground area</w:t>
      </w:r>
      <w:r w:rsidR="3EE0D914" w:rsidRPr="5F15F65C">
        <w:rPr>
          <w:rFonts w:ascii="Calibri" w:eastAsia="Calibri" w:hAnsi="Calibri" w:cs="Calibri"/>
        </w:rPr>
        <w:t xml:space="preserve"> </w:t>
      </w:r>
      <w:r w:rsidRPr="5F15F65C">
        <w:rPr>
          <w:rFonts w:ascii="Calibri" w:eastAsia="Calibri" w:hAnsi="Calibri" w:cs="Calibri"/>
        </w:rPr>
        <w:t>to reduce the number of students on the main oval.</w:t>
      </w:r>
    </w:p>
    <w:p w14:paraId="18015AC2" w14:textId="33F591BA" w:rsidR="00141C6F" w:rsidRDefault="6ABF39E7" w:rsidP="5F15F65C">
      <w:pPr>
        <w:rPr>
          <w:rFonts w:ascii="Calibri" w:eastAsia="Calibri" w:hAnsi="Calibri" w:cs="Calibri"/>
        </w:rPr>
      </w:pPr>
      <w:r w:rsidRPr="5F15F65C">
        <w:rPr>
          <w:rFonts w:ascii="Calibri" w:eastAsia="Calibri" w:hAnsi="Calibri" w:cs="Calibri"/>
        </w:rPr>
        <w:t>For supervision, t</w:t>
      </w:r>
      <w:r w:rsidR="30DD6C8F" w:rsidRPr="5F15F65C">
        <w:rPr>
          <w:rFonts w:ascii="Calibri" w:eastAsia="Calibri" w:hAnsi="Calibri" w:cs="Calibri"/>
        </w:rPr>
        <w:t xml:space="preserve">eachers are assigned to specific areas/zones within the </w:t>
      </w:r>
      <w:r w:rsidR="2C0EB9F2" w:rsidRPr="5F15F65C">
        <w:rPr>
          <w:rFonts w:ascii="Calibri" w:eastAsia="Calibri" w:hAnsi="Calibri" w:cs="Calibri"/>
        </w:rPr>
        <w:t>p</w:t>
      </w:r>
      <w:r w:rsidR="30DD6C8F" w:rsidRPr="5F15F65C">
        <w:rPr>
          <w:rFonts w:ascii="Calibri" w:eastAsia="Calibri" w:hAnsi="Calibri" w:cs="Calibri"/>
        </w:rPr>
        <w:t xml:space="preserve">rimary and </w:t>
      </w:r>
      <w:r w:rsidR="34C96197" w:rsidRPr="5F15F65C">
        <w:rPr>
          <w:rFonts w:ascii="Calibri" w:eastAsia="Calibri" w:hAnsi="Calibri" w:cs="Calibri"/>
        </w:rPr>
        <w:t>s</w:t>
      </w:r>
      <w:r w:rsidR="30DD6C8F" w:rsidRPr="5F15F65C">
        <w:rPr>
          <w:rFonts w:ascii="Calibri" w:eastAsia="Calibri" w:hAnsi="Calibri" w:cs="Calibri"/>
        </w:rPr>
        <w:t xml:space="preserve">econdary areas, with </w:t>
      </w:r>
      <w:r w:rsidR="7FE098C5" w:rsidRPr="5F15F65C">
        <w:rPr>
          <w:rFonts w:ascii="Calibri" w:eastAsia="Calibri" w:hAnsi="Calibri" w:cs="Calibri"/>
        </w:rPr>
        <w:t>s</w:t>
      </w:r>
      <w:r w:rsidR="30DD6C8F" w:rsidRPr="5F15F65C">
        <w:rPr>
          <w:rFonts w:ascii="Calibri" w:eastAsia="Calibri" w:hAnsi="Calibri" w:cs="Calibri"/>
        </w:rPr>
        <w:t xml:space="preserve">econdary having an additional </w:t>
      </w:r>
      <w:r w:rsidR="18D2EBCF" w:rsidRPr="5F15F65C">
        <w:rPr>
          <w:rFonts w:ascii="Calibri" w:eastAsia="Calibri" w:hAnsi="Calibri" w:cs="Calibri"/>
        </w:rPr>
        <w:t>‘</w:t>
      </w:r>
      <w:r w:rsidR="30DD6C8F" w:rsidRPr="5F15F65C">
        <w:rPr>
          <w:rFonts w:ascii="Calibri" w:eastAsia="Calibri" w:hAnsi="Calibri" w:cs="Calibri"/>
        </w:rPr>
        <w:t>Rover</w:t>
      </w:r>
      <w:r w:rsidR="35475F2C" w:rsidRPr="5F15F65C">
        <w:rPr>
          <w:rFonts w:ascii="Calibri" w:eastAsia="Calibri" w:hAnsi="Calibri" w:cs="Calibri"/>
        </w:rPr>
        <w:t>’</w:t>
      </w:r>
      <w:r w:rsidR="30DD6C8F" w:rsidRPr="5F15F65C">
        <w:rPr>
          <w:rFonts w:ascii="Calibri" w:eastAsia="Calibri" w:hAnsi="Calibri" w:cs="Calibri"/>
        </w:rPr>
        <w:t xml:space="preserve"> (Executive Teacher) to coordinate the teachers on duty in the various areas secondary students use.  All teachers wear high visibility vests (for easy identification and location) and carry Walkie Talkies</w:t>
      </w:r>
      <w:r w:rsidR="6FE9A74B" w:rsidRPr="5F15F65C">
        <w:rPr>
          <w:rFonts w:ascii="Calibri" w:eastAsia="Calibri" w:hAnsi="Calibri" w:cs="Calibri"/>
        </w:rPr>
        <w:t>,</w:t>
      </w:r>
      <w:r w:rsidR="413CB222" w:rsidRPr="5F15F65C">
        <w:rPr>
          <w:rFonts w:ascii="Calibri" w:eastAsia="Calibri" w:hAnsi="Calibri" w:cs="Calibri"/>
        </w:rPr>
        <w:t xml:space="preserve"> </w:t>
      </w:r>
      <w:r w:rsidR="30DD6C8F" w:rsidRPr="5F15F65C">
        <w:rPr>
          <w:rFonts w:ascii="Calibri" w:eastAsia="Calibri" w:hAnsi="Calibri" w:cs="Calibri"/>
        </w:rPr>
        <w:t>which are set to a K-10 common channel.  Protocols are in place for use of Walkie Talkies to ensure confidentiality and</w:t>
      </w:r>
      <w:r w:rsidR="4A012943" w:rsidRPr="5F15F65C">
        <w:rPr>
          <w:rFonts w:ascii="Calibri" w:eastAsia="Calibri" w:hAnsi="Calibri" w:cs="Calibri"/>
        </w:rPr>
        <w:t xml:space="preserve"> for accessing </w:t>
      </w:r>
      <w:r w:rsidR="30DD6C8F" w:rsidRPr="5F15F65C">
        <w:rPr>
          <w:rFonts w:ascii="Calibri" w:eastAsia="Calibri" w:hAnsi="Calibri" w:cs="Calibri"/>
        </w:rPr>
        <w:t xml:space="preserve">relevant K-10 assistance if required.   </w:t>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015"/>
      </w:tblGrid>
      <w:tr w:rsidR="5F15F65C" w14:paraId="03F5C376" w14:textId="77777777" w:rsidTr="5F15F65C">
        <w:trPr>
          <w:trHeight w:val="300"/>
        </w:trPr>
        <w:tc>
          <w:tcPr>
            <w:tcW w:w="9015" w:type="dxa"/>
          </w:tcPr>
          <w:p w14:paraId="3378A8D3" w14:textId="20C1D36E" w:rsidR="7B93EC11" w:rsidRDefault="7B93EC11" w:rsidP="5F15F65C">
            <w:pPr>
              <w:rPr>
                <w:rFonts w:ascii="Calibri" w:eastAsia="Calibri" w:hAnsi="Calibri" w:cs="Calibri"/>
              </w:rPr>
            </w:pPr>
            <w:r w:rsidRPr="5F15F65C">
              <w:rPr>
                <w:rFonts w:ascii="Calibri" w:eastAsia="Calibri" w:hAnsi="Calibri" w:cs="Calibri"/>
              </w:rPr>
              <w:lastRenderedPageBreak/>
              <w:t>Areas/Zones primary students are designated are:</w:t>
            </w:r>
          </w:p>
        </w:tc>
      </w:tr>
      <w:tr w:rsidR="5F15F65C" w14:paraId="7D1E9E44" w14:textId="77777777" w:rsidTr="5F15F65C">
        <w:trPr>
          <w:trHeight w:val="300"/>
        </w:trPr>
        <w:tc>
          <w:tcPr>
            <w:tcW w:w="9015" w:type="dxa"/>
          </w:tcPr>
          <w:p w14:paraId="2ED3B279" w14:textId="18DE0B01" w:rsidR="7B93EC11" w:rsidRDefault="7B93EC11" w:rsidP="5F15F65C">
            <w:pPr>
              <w:pStyle w:val="ListParagraph"/>
              <w:numPr>
                <w:ilvl w:val="0"/>
                <w:numId w:val="2"/>
              </w:numPr>
              <w:rPr>
                <w:rFonts w:ascii="Calibri" w:eastAsia="Calibri" w:hAnsi="Calibri" w:cs="Calibri"/>
              </w:rPr>
            </w:pPr>
            <w:r w:rsidRPr="5F15F65C">
              <w:rPr>
                <w:rFonts w:ascii="Calibri" w:eastAsia="Calibri" w:hAnsi="Calibri" w:cs="Calibri"/>
              </w:rPr>
              <w:t xml:space="preserve">Kindergarten students remain in the </w:t>
            </w:r>
            <w:proofErr w:type="gramStart"/>
            <w:r w:rsidRPr="5F15F65C">
              <w:rPr>
                <w:rFonts w:ascii="Calibri" w:eastAsia="Calibri" w:hAnsi="Calibri" w:cs="Calibri"/>
              </w:rPr>
              <w:t>Kindergarten</w:t>
            </w:r>
            <w:proofErr w:type="gramEnd"/>
            <w:r w:rsidRPr="5F15F65C">
              <w:rPr>
                <w:rFonts w:ascii="Calibri" w:eastAsia="Calibri" w:hAnsi="Calibri" w:cs="Calibri"/>
              </w:rPr>
              <w:t xml:space="preserve"> playground</w:t>
            </w:r>
          </w:p>
        </w:tc>
      </w:tr>
      <w:tr w:rsidR="5F15F65C" w14:paraId="126F91D9" w14:textId="77777777" w:rsidTr="5F15F65C">
        <w:trPr>
          <w:trHeight w:val="300"/>
        </w:trPr>
        <w:tc>
          <w:tcPr>
            <w:tcW w:w="9015" w:type="dxa"/>
          </w:tcPr>
          <w:p w14:paraId="00ACDE77" w14:textId="165E983B" w:rsidR="7B93EC11" w:rsidRDefault="7B93EC11" w:rsidP="5F15F65C">
            <w:pPr>
              <w:pStyle w:val="ListParagraph"/>
              <w:numPr>
                <w:ilvl w:val="0"/>
                <w:numId w:val="2"/>
              </w:numPr>
              <w:spacing w:line="259" w:lineRule="auto"/>
              <w:rPr>
                <w:rFonts w:ascii="Calibri" w:eastAsia="Calibri" w:hAnsi="Calibri" w:cs="Calibri"/>
              </w:rPr>
            </w:pPr>
            <w:r w:rsidRPr="5F15F65C">
              <w:rPr>
                <w:rFonts w:ascii="Calibri" w:eastAsia="Calibri" w:hAnsi="Calibri" w:cs="Calibri"/>
              </w:rPr>
              <w:t xml:space="preserve">Years 1-2 play on the quad, at the mud kitchens, the junior </w:t>
            </w:r>
            <w:proofErr w:type="gramStart"/>
            <w:r w:rsidRPr="5F15F65C">
              <w:rPr>
                <w:rFonts w:ascii="Calibri" w:eastAsia="Calibri" w:hAnsi="Calibri" w:cs="Calibri"/>
              </w:rPr>
              <w:t>equipment</w:t>
            </w:r>
            <w:proofErr w:type="gramEnd"/>
            <w:r w:rsidRPr="5F15F65C">
              <w:rPr>
                <w:rFonts w:ascii="Calibri" w:eastAsia="Calibri" w:hAnsi="Calibri" w:cs="Calibri"/>
              </w:rPr>
              <w:t xml:space="preserve"> and courts adjacent to the Francophonie Hall</w:t>
            </w:r>
          </w:p>
        </w:tc>
      </w:tr>
      <w:tr w:rsidR="5F15F65C" w14:paraId="64489516" w14:textId="77777777" w:rsidTr="5F15F65C">
        <w:trPr>
          <w:trHeight w:val="300"/>
        </w:trPr>
        <w:tc>
          <w:tcPr>
            <w:tcW w:w="9015" w:type="dxa"/>
          </w:tcPr>
          <w:p w14:paraId="6A7B67C1" w14:textId="5136ED35" w:rsidR="7B93EC11" w:rsidRDefault="7B93EC11" w:rsidP="5F15F65C">
            <w:pPr>
              <w:pStyle w:val="ListParagraph"/>
              <w:numPr>
                <w:ilvl w:val="0"/>
                <w:numId w:val="15"/>
              </w:numPr>
              <w:rPr>
                <w:rFonts w:ascii="Calibri" w:eastAsia="Calibri" w:hAnsi="Calibri" w:cs="Calibri"/>
              </w:rPr>
            </w:pPr>
            <w:r w:rsidRPr="5F15F65C">
              <w:rPr>
                <w:rFonts w:ascii="Calibri" w:eastAsia="Calibri" w:hAnsi="Calibri" w:cs="Calibri"/>
              </w:rPr>
              <w:t xml:space="preserve">Years 3-6 are allowed to use the basketball courts, the Low Ropes, artificial </w:t>
            </w:r>
            <w:proofErr w:type="gramStart"/>
            <w:r w:rsidRPr="5F15F65C">
              <w:rPr>
                <w:rFonts w:ascii="Calibri" w:eastAsia="Calibri" w:hAnsi="Calibri" w:cs="Calibri"/>
              </w:rPr>
              <w:t>turf</w:t>
            </w:r>
            <w:proofErr w:type="gramEnd"/>
            <w:r w:rsidRPr="5F15F65C">
              <w:rPr>
                <w:rFonts w:ascii="Calibri" w:eastAsia="Calibri" w:hAnsi="Calibri" w:cs="Calibri"/>
              </w:rPr>
              <w:t xml:space="preserve"> and grassed area to the primary/secondary boundary</w:t>
            </w:r>
          </w:p>
        </w:tc>
      </w:tr>
      <w:tr w:rsidR="5F15F65C" w14:paraId="218302B0" w14:textId="77777777" w:rsidTr="5F15F65C">
        <w:trPr>
          <w:trHeight w:val="300"/>
        </w:trPr>
        <w:tc>
          <w:tcPr>
            <w:tcW w:w="9015" w:type="dxa"/>
          </w:tcPr>
          <w:p w14:paraId="5483417D" w14:textId="3EFCA889" w:rsidR="7B93EC11" w:rsidRDefault="7B93EC11" w:rsidP="5F15F65C">
            <w:pPr>
              <w:pStyle w:val="ListParagraph"/>
              <w:numPr>
                <w:ilvl w:val="0"/>
                <w:numId w:val="15"/>
              </w:numPr>
              <w:spacing w:line="259" w:lineRule="auto"/>
              <w:rPr>
                <w:rFonts w:ascii="Calibri" w:eastAsia="Calibri" w:hAnsi="Calibri" w:cs="Calibri"/>
              </w:rPr>
            </w:pPr>
            <w:r w:rsidRPr="5F15F65C">
              <w:rPr>
                <w:rFonts w:ascii="Calibri" w:eastAsia="Calibri" w:hAnsi="Calibri" w:cs="Calibri"/>
              </w:rPr>
              <w:t>Students can also access the library during break times</w:t>
            </w:r>
          </w:p>
        </w:tc>
      </w:tr>
      <w:tr w:rsidR="5F15F65C" w14:paraId="7BB3D07C" w14:textId="77777777" w:rsidTr="5F15F65C">
        <w:trPr>
          <w:trHeight w:val="300"/>
        </w:trPr>
        <w:tc>
          <w:tcPr>
            <w:tcW w:w="9015" w:type="dxa"/>
          </w:tcPr>
          <w:p w14:paraId="7C9BC584" w14:textId="0BDD2699" w:rsidR="7B93EC11" w:rsidRDefault="7B93EC11" w:rsidP="5F15F65C">
            <w:pPr>
              <w:pStyle w:val="ListParagraph"/>
              <w:numPr>
                <w:ilvl w:val="0"/>
                <w:numId w:val="15"/>
              </w:numPr>
              <w:spacing w:line="259" w:lineRule="auto"/>
              <w:rPr>
                <w:rFonts w:ascii="Calibri" w:eastAsia="Calibri" w:hAnsi="Calibri" w:cs="Calibri"/>
              </w:rPr>
            </w:pPr>
            <w:r w:rsidRPr="5F15F65C">
              <w:rPr>
                <w:rFonts w:ascii="Calibri" w:eastAsia="Calibri" w:hAnsi="Calibri" w:cs="Calibri"/>
              </w:rPr>
              <w:t>Canteen (to purchase food)</w:t>
            </w:r>
          </w:p>
        </w:tc>
      </w:tr>
    </w:tbl>
    <w:p w14:paraId="230AA12C" w14:textId="38E93E56" w:rsidR="5F15F65C" w:rsidRDefault="5F15F65C" w:rsidP="5F15F65C">
      <w:pPr>
        <w:spacing w:after="0"/>
        <w:rPr>
          <w:rFonts w:ascii="Calibri" w:eastAsia="Calibri" w:hAnsi="Calibri" w:cs="Calibri"/>
        </w:rPr>
      </w:pP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2254"/>
        <w:gridCol w:w="2254"/>
        <w:gridCol w:w="2254"/>
        <w:gridCol w:w="2254"/>
      </w:tblGrid>
      <w:tr w:rsidR="5F15F65C" w14:paraId="1722D65A" w14:textId="77777777" w:rsidTr="5F15F65C">
        <w:trPr>
          <w:trHeight w:val="300"/>
        </w:trPr>
        <w:tc>
          <w:tcPr>
            <w:tcW w:w="9016" w:type="dxa"/>
            <w:gridSpan w:val="4"/>
          </w:tcPr>
          <w:p w14:paraId="221BFC81" w14:textId="6C837F01" w:rsidR="7B93EC11" w:rsidRDefault="7B93EC11" w:rsidP="5F15F65C">
            <w:pPr>
              <w:rPr>
                <w:rFonts w:ascii="Calibri" w:eastAsia="Calibri" w:hAnsi="Calibri" w:cs="Calibri"/>
              </w:rPr>
            </w:pPr>
            <w:r w:rsidRPr="5F15F65C">
              <w:rPr>
                <w:rFonts w:ascii="Calibri" w:eastAsia="Calibri" w:hAnsi="Calibri" w:cs="Calibri"/>
              </w:rPr>
              <w:t>Areas/Zones secondary students are designated are:</w:t>
            </w:r>
          </w:p>
        </w:tc>
      </w:tr>
      <w:tr w:rsidR="5F15F65C" w14:paraId="2005B5BE" w14:textId="77777777" w:rsidTr="5F15F65C">
        <w:trPr>
          <w:trHeight w:val="300"/>
        </w:trPr>
        <w:tc>
          <w:tcPr>
            <w:tcW w:w="2254" w:type="dxa"/>
          </w:tcPr>
          <w:p w14:paraId="248392E7" w14:textId="3CFD7B08" w:rsidR="7B93EC11" w:rsidRDefault="7B93EC11" w:rsidP="5F15F65C">
            <w:pPr>
              <w:pStyle w:val="ListParagraph"/>
              <w:numPr>
                <w:ilvl w:val="0"/>
                <w:numId w:val="14"/>
              </w:numPr>
              <w:rPr>
                <w:rFonts w:ascii="Calibri" w:eastAsia="Calibri" w:hAnsi="Calibri" w:cs="Calibri"/>
              </w:rPr>
            </w:pPr>
            <w:r w:rsidRPr="5F15F65C">
              <w:rPr>
                <w:rFonts w:ascii="Calibri" w:eastAsia="Calibri" w:hAnsi="Calibri" w:cs="Calibri"/>
              </w:rPr>
              <w:t>Main Quad</w:t>
            </w:r>
          </w:p>
        </w:tc>
        <w:tc>
          <w:tcPr>
            <w:tcW w:w="2254" w:type="dxa"/>
          </w:tcPr>
          <w:p w14:paraId="69FC47B6" w14:textId="397AE521" w:rsidR="7B93EC11" w:rsidRDefault="7B93EC11" w:rsidP="5F15F65C">
            <w:pPr>
              <w:pStyle w:val="ListParagraph"/>
              <w:numPr>
                <w:ilvl w:val="0"/>
                <w:numId w:val="14"/>
              </w:numPr>
              <w:spacing w:line="259" w:lineRule="auto"/>
              <w:rPr>
                <w:rFonts w:ascii="Calibri" w:eastAsia="Calibri" w:hAnsi="Calibri" w:cs="Calibri"/>
              </w:rPr>
            </w:pPr>
            <w:r w:rsidRPr="5F15F65C">
              <w:rPr>
                <w:rFonts w:ascii="Calibri" w:eastAsia="Calibri" w:hAnsi="Calibri" w:cs="Calibri"/>
              </w:rPr>
              <w:t>Library</w:t>
            </w:r>
          </w:p>
        </w:tc>
        <w:tc>
          <w:tcPr>
            <w:tcW w:w="2254" w:type="dxa"/>
          </w:tcPr>
          <w:p w14:paraId="2E958DC8" w14:textId="072E26D1" w:rsidR="7B93EC11" w:rsidRDefault="7B93EC11" w:rsidP="5F15F65C">
            <w:pPr>
              <w:pStyle w:val="ListParagraph"/>
              <w:numPr>
                <w:ilvl w:val="0"/>
                <w:numId w:val="14"/>
              </w:numPr>
              <w:rPr>
                <w:rFonts w:ascii="Calibri" w:eastAsia="Calibri" w:hAnsi="Calibri" w:cs="Calibri"/>
              </w:rPr>
            </w:pPr>
            <w:r w:rsidRPr="5F15F65C">
              <w:rPr>
                <w:rFonts w:ascii="Calibri" w:eastAsia="Calibri" w:hAnsi="Calibri" w:cs="Calibri"/>
              </w:rPr>
              <w:t>Gym</w:t>
            </w:r>
          </w:p>
        </w:tc>
        <w:tc>
          <w:tcPr>
            <w:tcW w:w="2254" w:type="dxa"/>
          </w:tcPr>
          <w:p w14:paraId="6D180155" w14:textId="05E753E8" w:rsidR="7B93EC11" w:rsidRDefault="7B93EC11" w:rsidP="5F15F65C">
            <w:pPr>
              <w:pStyle w:val="ListParagraph"/>
              <w:numPr>
                <w:ilvl w:val="0"/>
                <w:numId w:val="14"/>
              </w:numPr>
              <w:rPr>
                <w:rFonts w:ascii="Calibri" w:eastAsia="Calibri" w:hAnsi="Calibri" w:cs="Calibri"/>
              </w:rPr>
            </w:pPr>
            <w:r w:rsidRPr="5F15F65C">
              <w:rPr>
                <w:rFonts w:ascii="Calibri" w:eastAsia="Calibri" w:hAnsi="Calibri" w:cs="Calibri"/>
              </w:rPr>
              <w:t>Oyster Shell</w:t>
            </w:r>
          </w:p>
        </w:tc>
      </w:tr>
      <w:tr w:rsidR="5F15F65C" w14:paraId="53F999CA" w14:textId="77777777" w:rsidTr="5F15F65C">
        <w:trPr>
          <w:trHeight w:val="300"/>
        </w:trPr>
        <w:tc>
          <w:tcPr>
            <w:tcW w:w="9016" w:type="dxa"/>
            <w:gridSpan w:val="4"/>
          </w:tcPr>
          <w:p w14:paraId="5F40C087" w14:textId="4A9B1414" w:rsidR="7B93EC11" w:rsidRDefault="7B93EC11" w:rsidP="5F15F65C">
            <w:pPr>
              <w:pStyle w:val="ListParagraph"/>
              <w:numPr>
                <w:ilvl w:val="0"/>
                <w:numId w:val="14"/>
              </w:numPr>
              <w:rPr>
                <w:rFonts w:ascii="Calibri" w:eastAsia="Calibri" w:hAnsi="Calibri" w:cs="Calibri"/>
              </w:rPr>
            </w:pPr>
            <w:r w:rsidRPr="5F15F65C">
              <w:rPr>
                <w:rFonts w:ascii="Calibri" w:eastAsia="Calibri" w:hAnsi="Calibri" w:cs="Calibri"/>
              </w:rPr>
              <w:t>Oval (to the primary/secondary boundary line)</w:t>
            </w:r>
          </w:p>
        </w:tc>
      </w:tr>
      <w:tr w:rsidR="5F15F65C" w14:paraId="1CC840DF" w14:textId="77777777" w:rsidTr="5F15F65C">
        <w:trPr>
          <w:trHeight w:val="300"/>
        </w:trPr>
        <w:tc>
          <w:tcPr>
            <w:tcW w:w="9016" w:type="dxa"/>
            <w:gridSpan w:val="4"/>
          </w:tcPr>
          <w:p w14:paraId="1AC5A46B" w14:textId="53065354" w:rsidR="7B93EC11" w:rsidRDefault="7B93EC11" w:rsidP="5F15F65C">
            <w:pPr>
              <w:pStyle w:val="ListParagraph"/>
              <w:numPr>
                <w:ilvl w:val="0"/>
                <w:numId w:val="14"/>
              </w:numPr>
              <w:rPr>
                <w:rFonts w:ascii="Calibri" w:eastAsia="Calibri" w:hAnsi="Calibri" w:cs="Calibri"/>
              </w:rPr>
            </w:pPr>
            <w:r w:rsidRPr="5F15F65C">
              <w:rPr>
                <w:rFonts w:ascii="Calibri" w:eastAsia="Calibri" w:hAnsi="Calibri" w:cs="Calibri"/>
              </w:rPr>
              <w:t>Secondary basketball courts and cricket nets</w:t>
            </w:r>
          </w:p>
        </w:tc>
      </w:tr>
      <w:tr w:rsidR="5F15F65C" w14:paraId="7E982063" w14:textId="77777777" w:rsidTr="5F15F65C">
        <w:trPr>
          <w:trHeight w:val="300"/>
        </w:trPr>
        <w:tc>
          <w:tcPr>
            <w:tcW w:w="9016" w:type="dxa"/>
            <w:gridSpan w:val="4"/>
          </w:tcPr>
          <w:p w14:paraId="397AE5A1" w14:textId="1EDD51A9" w:rsidR="7B93EC11" w:rsidRDefault="7B93EC11" w:rsidP="5F15F65C">
            <w:pPr>
              <w:pStyle w:val="ListParagraph"/>
              <w:numPr>
                <w:ilvl w:val="0"/>
                <w:numId w:val="14"/>
              </w:numPr>
              <w:rPr>
                <w:rFonts w:ascii="Calibri" w:eastAsia="Calibri" w:hAnsi="Calibri" w:cs="Calibri"/>
              </w:rPr>
            </w:pPr>
            <w:r w:rsidRPr="5F15F65C">
              <w:rPr>
                <w:rFonts w:ascii="Calibri" w:eastAsia="Calibri" w:hAnsi="Calibri" w:cs="Calibri"/>
              </w:rPr>
              <w:t>Canteen (to purchase food and there are a few tables for quiet games/conversations</w:t>
            </w:r>
          </w:p>
        </w:tc>
      </w:tr>
    </w:tbl>
    <w:p w14:paraId="496D8310" w14:textId="42BE9236" w:rsidR="00141C6F" w:rsidRDefault="40636288" w:rsidP="5F15F65C">
      <w:pPr>
        <w:spacing w:after="0"/>
        <w:rPr>
          <w:rFonts w:ascii="Calibri" w:eastAsia="Calibri" w:hAnsi="Calibri" w:cs="Calibri"/>
        </w:rPr>
      </w:pPr>
      <w:r w:rsidRPr="5F15F65C">
        <w:rPr>
          <w:rFonts w:ascii="Calibri" w:eastAsia="Calibri" w:hAnsi="Calibri" w:cs="Calibri"/>
        </w:rPr>
        <w:t xml:space="preserve"> </w:t>
      </w:r>
    </w:p>
    <w:p w14:paraId="5F69831D" w14:textId="5FE89C1E" w:rsidR="00141C6F" w:rsidRDefault="3657DEB0" w:rsidP="3227965A">
      <w:pPr>
        <w:pStyle w:val="ListParagraph"/>
        <w:numPr>
          <w:ilvl w:val="0"/>
          <w:numId w:val="14"/>
        </w:numPr>
        <w:rPr>
          <w:rFonts w:ascii="Calibri" w:eastAsia="Calibri" w:hAnsi="Calibri" w:cs="Calibri"/>
        </w:rPr>
      </w:pPr>
      <w:r w:rsidRPr="5F15F65C">
        <w:rPr>
          <w:rFonts w:ascii="Calibri" w:eastAsia="Calibri" w:hAnsi="Calibri" w:cs="Calibri"/>
          <w:b/>
          <w:bCs/>
          <w:i/>
          <w:iCs/>
        </w:rPr>
        <w:t>Theme:</w:t>
      </w:r>
      <w:r w:rsidRPr="5F15F65C">
        <w:rPr>
          <w:rFonts w:ascii="Calibri" w:eastAsia="Calibri" w:hAnsi="Calibri" w:cs="Calibri"/>
        </w:rPr>
        <w:t xml:space="preserve"> How will the canteen function if primary and secondary kids are there at the same time? </w:t>
      </w:r>
    </w:p>
    <w:p w14:paraId="7B2C9388" w14:textId="6AB8F013" w:rsidR="00141C6F" w:rsidRDefault="4FE823D3" w:rsidP="3227965A">
      <w:r w:rsidRPr="3227965A">
        <w:rPr>
          <w:rFonts w:ascii="Calibri" w:eastAsia="Calibri" w:hAnsi="Calibri" w:cs="Calibri"/>
        </w:rPr>
        <w:t xml:space="preserve">In meeting with the canteen convenor, we have </w:t>
      </w:r>
      <w:r w:rsidRPr="3227965A">
        <w:rPr>
          <w:rFonts w:ascii="Calibri" w:eastAsia="Calibri" w:hAnsi="Calibri" w:cs="Calibri"/>
          <w:color w:val="000000" w:themeColor="text1"/>
        </w:rPr>
        <w:t xml:space="preserve">identified that the current system in place for ordering primary lunches can continue with the proposed changed configuration of breaks. There would need to be a slightly earlier cutoff time for placing orders. A very small number of primary students access the canteen for </w:t>
      </w:r>
      <w:proofErr w:type="gramStart"/>
      <w:r w:rsidRPr="3227965A">
        <w:rPr>
          <w:rFonts w:ascii="Calibri" w:eastAsia="Calibri" w:hAnsi="Calibri" w:cs="Calibri"/>
          <w:color w:val="000000" w:themeColor="text1"/>
        </w:rPr>
        <w:t>over the counter</w:t>
      </w:r>
      <w:proofErr w:type="gramEnd"/>
      <w:r w:rsidRPr="3227965A">
        <w:rPr>
          <w:rFonts w:ascii="Calibri" w:eastAsia="Calibri" w:hAnsi="Calibri" w:cs="Calibri"/>
          <w:color w:val="000000" w:themeColor="text1"/>
        </w:rPr>
        <w:t xml:space="preserve"> sales and the presence of primary and secondary students in the canteen while purchasing food would be managed through improved service lanes and additional playground supervision.</w:t>
      </w:r>
      <w:r>
        <w:t xml:space="preserve"> </w:t>
      </w:r>
    </w:p>
    <w:p w14:paraId="34DDA9AE" w14:textId="53376938" w:rsidR="00141C6F" w:rsidRPr="00A21099" w:rsidRDefault="70DE0BBD">
      <w:pPr>
        <w:rPr>
          <w:b/>
          <w:bCs/>
        </w:rPr>
      </w:pPr>
      <w:r w:rsidRPr="3227965A">
        <w:rPr>
          <w:b/>
          <w:bCs/>
        </w:rPr>
        <w:t>Worsened Traffic conditions</w:t>
      </w:r>
    </w:p>
    <w:p w14:paraId="3D25DA93" w14:textId="6641FEC3" w:rsidR="007F6EEE" w:rsidRDefault="0D6D914E" w:rsidP="3227965A">
      <w:pPr>
        <w:pStyle w:val="ListParagraph"/>
        <w:numPr>
          <w:ilvl w:val="0"/>
          <w:numId w:val="7"/>
        </w:numPr>
        <w:rPr>
          <w:rFonts w:ascii="Calibri" w:eastAsia="Calibri" w:hAnsi="Calibri" w:cs="Calibri"/>
        </w:rPr>
      </w:pPr>
      <w:r w:rsidRPr="3227965A">
        <w:rPr>
          <w:rFonts w:ascii="Calibri" w:eastAsia="Calibri" w:hAnsi="Calibri" w:cs="Calibri"/>
          <w:b/>
          <w:bCs/>
          <w:i/>
          <w:iCs/>
          <w:color w:val="000000" w:themeColor="text1"/>
        </w:rPr>
        <w:t xml:space="preserve">Theme: </w:t>
      </w:r>
      <w:r w:rsidR="65E8CA73" w:rsidRPr="3227965A">
        <w:rPr>
          <w:rFonts w:ascii="Calibri" w:eastAsia="Calibri" w:hAnsi="Calibri" w:cs="Calibri"/>
          <w:color w:val="000000" w:themeColor="text1"/>
        </w:rPr>
        <w:t>Increased traffic congestion in the mornings, with the alignment of primary and high school drop offs.</w:t>
      </w:r>
      <w:r w:rsidR="65E8CA73" w:rsidRPr="3227965A">
        <w:rPr>
          <w:rFonts w:ascii="Calibri" w:eastAsia="Calibri" w:hAnsi="Calibri" w:cs="Calibri"/>
        </w:rPr>
        <w:t xml:space="preserve"> </w:t>
      </w:r>
    </w:p>
    <w:p w14:paraId="72EE3E10" w14:textId="7BB13D65" w:rsidR="007F6EEE" w:rsidRDefault="65E8CA73" w:rsidP="3227965A">
      <w:r>
        <w:t>In the current timetable, b</w:t>
      </w:r>
      <w:r w:rsidR="70DE0BBD">
        <w:t>oth primary and secondary finish at the same time (3:15)</w:t>
      </w:r>
      <w:r w:rsidR="013D2CE5">
        <w:t xml:space="preserve">. As mentioned in </w:t>
      </w:r>
      <w:r w:rsidR="013D2CE5" w:rsidRPr="3227965A">
        <w:rPr>
          <w:i/>
          <w:iCs/>
        </w:rPr>
        <w:t>End of the Day</w:t>
      </w:r>
      <w:r w:rsidR="013D2CE5">
        <w:t>, this w</w:t>
      </w:r>
      <w:r w:rsidR="13659A58">
        <w:t xml:space="preserve">ould </w:t>
      </w:r>
      <w:r w:rsidR="013D2CE5">
        <w:t>not change in the revised prop</w:t>
      </w:r>
      <w:r w:rsidR="05A73E57">
        <w:t xml:space="preserve">osed new timetable. </w:t>
      </w:r>
    </w:p>
    <w:p w14:paraId="30BE41CB" w14:textId="6FFAC3E6" w:rsidR="007F6EEE" w:rsidRDefault="3C5A2AE6" w:rsidP="3227965A">
      <w:r>
        <w:t xml:space="preserve">In the mornings, the 30 minute ‘window’ </w:t>
      </w:r>
      <w:r w:rsidR="7947FB4A">
        <w:t xml:space="preserve">between 8:30 – 9:00 </w:t>
      </w:r>
      <w:r>
        <w:t xml:space="preserve">for dropping students at </w:t>
      </w:r>
      <w:r w:rsidR="38678723">
        <w:t>school</w:t>
      </w:r>
      <w:r w:rsidR="51079547">
        <w:t xml:space="preserve"> would remain,</w:t>
      </w:r>
      <w:r w:rsidR="65AC4C71">
        <w:t xml:space="preserve"> providing</w:t>
      </w:r>
      <w:r w:rsidR="6DF1D139">
        <w:t xml:space="preserve"> a reasonable period for th</w:t>
      </w:r>
      <w:r w:rsidR="6656A70F">
        <w:t>is</w:t>
      </w:r>
      <w:r w:rsidR="139C5D47">
        <w:t xml:space="preserve"> </w:t>
      </w:r>
      <w:r w:rsidR="6DF1D139">
        <w:t>to occur without additional congestion</w:t>
      </w:r>
      <w:r w:rsidR="3B679808">
        <w:t xml:space="preserve">. Playground supervision </w:t>
      </w:r>
      <w:r w:rsidR="3A5ED0EF">
        <w:t xml:space="preserve">begins at 8:30, so students who arrive </w:t>
      </w:r>
      <w:r w:rsidR="3977E3C6">
        <w:t>from this time on</w:t>
      </w:r>
      <w:r w:rsidR="3A5ED0EF">
        <w:t xml:space="preserve"> are supervised. </w:t>
      </w:r>
    </w:p>
    <w:p w14:paraId="7E8120FC" w14:textId="44863259" w:rsidR="1EB32791" w:rsidRDefault="1EB32791" w:rsidP="3227965A">
      <w:r>
        <w:t>While t</w:t>
      </w:r>
      <w:r w:rsidR="03C7B31B">
        <w:t xml:space="preserve">he revised proposed timetable changes </w:t>
      </w:r>
      <w:r>
        <w:t>d</w:t>
      </w:r>
      <w:r w:rsidR="6EC1DBD3">
        <w:t xml:space="preserve">on’t </w:t>
      </w:r>
      <w:r w:rsidR="65A4835F">
        <w:t xml:space="preserve">provide a solution to </w:t>
      </w:r>
      <w:r>
        <w:t xml:space="preserve">the issue with </w:t>
      </w:r>
      <w:r w:rsidR="074EC657">
        <w:t xml:space="preserve">students potentially missing </w:t>
      </w:r>
      <w:r>
        <w:t xml:space="preserve">buses, we can attempt to negotiate with Transport Canberra for </w:t>
      </w:r>
      <w:r w:rsidR="2C22D750">
        <w:t>a change in afternoon bus schedules for 2025 onwards.</w:t>
      </w:r>
    </w:p>
    <w:p w14:paraId="1DA026E3" w14:textId="5537FE32" w:rsidR="007F6EEE" w:rsidRPr="00A21099" w:rsidRDefault="1337B989">
      <w:pPr>
        <w:rPr>
          <w:b/>
          <w:bCs/>
        </w:rPr>
      </w:pPr>
      <w:r w:rsidRPr="3227965A">
        <w:rPr>
          <w:b/>
          <w:bCs/>
        </w:rPr>
        <w:t>Break times (lunch etc)</w:t>
      </w:r>
    </w:p>
    <w:p w14:paraId="12F4820C" w14:textId="457BFF59" w:rsidR="00841B96" w:rsidRDefault="1B2ADA38" w:rsidP="3227965A">
      <w:pPr>
        <w:pStyle w:val="ListParagraph"/>
        <w:numPr>
          <w:ilvl w:val="0"/>
          <w:numId w:val="6"/>
        </w:numPr>
        <w:rPr>
          <w:rFonts w:ascii="Calibri" w:eastAsia="Calibri" w:hAnsi="Calibri" w:cs="Calibri"/>
          <w:color w:val="000000" w:themeColor="text1"/>
        </w:rPr>
      </w:pPr>
      <w:r w:rsidRPr="5F15F65C">
        <w:rPr>
          <w:rFonts w:ascii="Calibri" w:eastAsia="Calibri" w:hAnsi="Calibri" w:cs="Calibri"/>
          <w:b/>
          <w:bCs/>
          <w:i/>
          <w:iCs/>
          <w:color w:val="000000" w:themeColor="text1"/>
        </w:rPr>
        <w:t>Theme:</w:t>
      </w:r>
      <w:r w:rsidRPr="5F15F65C">
        <w:rPr>
          <w:rFonts w:ascii="Calibri" w:eastAsia="Calibri" w:hAnsi="Calibri" w:cs="Calibri"/>
          <w:color w:val="000000" w:themeColor="text1"/>
        </w:rPr>
        <w:t xml:space="preserve"> </w:t>
      </w:r>
      <w:r w:rsidR="09CCC97E" w:rsidRPr="5F15F65C">
        <w:rPr>
          <w:rFonts w:ascii="Calibri" w:eastAsia="Calibri" w:hAnsi="Calibri" w:cs="Calibri"/>
          <w:color w:val="000000" w:themeColor="text1"/>
        </w:rPr>
        <w:t xml:space="preserve">Bringing lunch forward to 11am is far too early. </w:t>
      </w:r>
    </w:p>
    <w:tbl>
      <w:tblPr>
        <w:tblStyle w:val="TableGrid"/>
        <w:tblW w:w="0" w:type="auto"/>
        <w:tblLayout w:type="fixed"/>
        <w:tblLook w:val="06A0" w:firstRow="1" w:lastRow="0" w:firstColumn="1" w:lastColumn="0" w:noHBand="1" w:noVBand="1"/>
      </w:tblPr>
      <w:tblGrid>
        <w:gridCol w:w="1350"/>
        <w:gridCol w:w="7665"/>
      </w:tblGrid>
      <w:tr w:rsidR="5F15F65C" w14:paraId="1FA5EB76" w14:textId="77777777" w:rsidTr="5F15F65C">
        <w:trPr>
          <w:trHeight w:val="300"/>
        </w:trPr>
        <w:tc>
          <w:tcPr>
            <w:tcW w:w="1350" w:type="dxa"/>
            <w:vMerge w:val="restart"/>
            <w:vAlign w:val="center"/>
          </w:tcPr>
          <w:p w14:paraId="12D5B03D" w14:textId="2DC7D276" w:rsidR="0EF28956" w:rsidRDefault="0EF28956" w:rsidP="5F15F65C">
            <w:pPr>
              <w:rPr>
                <w:rFonts w:ascii="Calibri" w:eastAsia="Calibri" w:hAnsi="Calibri" w:cs="Calibri"/>
              </w:rPr>
            </w:pPr>
            <w:r>
              <w:t>Primary</w:t>
            </w:r>
          </w:p>
        </w:tc>
        <w:tc>
          <w:tcPr>
            <w:tcW w:w="7665" w:type="dxa"/>
            <w:tcBorders>
              <w:bottom w:val="none" w:sz="4" w:space="0" w:color="000000" w:themeColor="text1"/>
            </w:tcBorders>
          </w:tcPr>
          <w:p w14:paraId="2E6B158F" w14:textId="74308B3D" w:rsidR="0EF28956" w:rsidRDefault="0EF28956" w:rsidP="5F15F65C">
            <w:r>
              <w:t xml:space="preserve">Current recess </w:t>
            </w:r>
            <w:r>
              <w:tab/>
              <w:t>10:35 – 11:05</w:t>
            </w:r>
            <w:r>
              <w:tab/>
              <w:t xml:space="preserve">lunch </w:t>
            </w:r>
            <w:r>
              <w:tab/>
              <w:t>12:50 – 1:40</w:t>
            </w:r>
          </w:p>
        </w:tc>
      </w:tr>
      <w:tr w:rsidR="5F15F65C" w14:paraId="7E3A1BA4" w14:textId="77777777" w:rsidTr="5F15F65C">
        <w:trPr>
          <w:trHeight w:val="300"/>
        </w:trPr>
        <w:tc>
          <w:tcPr>
            <w:tcW w:w="1350" w:type="dxa"/>
            <w:vMerge/>
          </w:tcPr>
          <w:p w14:paraId="2385525C" w14:textId="77777777" w:rsidR="005B54F8" w:rsidRDefault="005B54F8"/>
        </w:tc>
        <w:tc>
          <w:tcPr>
            <w:tcW w:w="7665" w:type="dxa"/>
            <w:tcBorders>
              <w:top w:val="none" w:sz="4" w:space="0" w:color="000000" w:themeColor="text1"/>
            </w:tcBorders>
          </w:tcPr>
          <w:p w14:paraId="6DFE3709" w14:textId="5B8FF84B" w:rsidR="0EF28956" w:rsidRDefault="0EF28956" w:rsidP="5F15F65C">
            <w:r>
              <w:t>Proposed lunch</w:t>
            </w:r>
            <w:r>
              <w:tab/>
              <w:t>11:00 – 12:00</w:t>
            </w:r>
            <w:r>
              <w:tab/>
              <w:t>recess</w:t>
            </w:r>
            <w:r>
              <w:tab/>
              <w:t>1:50 – 2:20</w:t>
            </w:r>
          </w:p>
        </w:tc>
      </w:tr>
      <w:tr w:rsidR="5F15F65C" w14:paraId="7191A620" w14:textId="77777777" w:rsidTr="5F15F65C">
        <w:trPr>
          <w:trHeight w:val="300"/>
        </w:trPr>
        <w:tc>
          <w:tcPr>
            <w:tcW w:w="1350" w:type="dxa"/>
            <w:vMerge w:val="restart"/>
            <w:vAlign w:val="center"/>
          </w:tcPr>
          <w:p w14:paraId="12C84071" w14:textId="162569A0" w:rsidR="0EF28956" w:rsidRDefault="0EF28956" w:rsidP="5F15F65C">
            <w:pPr>
              <w:rPr>
                <w:rFonts w:ascii="Calibri" w:eastAsia="Calibri" w:hAnsi="Calibri" w:cs="Calibri"/>
                <w:color w:val="000000" w:themeColor="text1"/>
              </w:rPr>
            </w:pPr>
            <w:r w:rsidRPr="5F15F65C">
              <w:rPr>
                <w:rFonts w:ascii="Calibri" w:eastAsia="Calibri" w:hAnsi="Calibri" w:cs="Calibri"/>
                <w:color w:val="000000" w:themeColor="text1"/>
              </w:rPr>
              <w:t>Secondary</w:t>
            </w:r>
          </w:p>
        </w:tc>
        <w:tc>
          <w:tcPr>
            <w:tcW w:w="7665" w:type="dxa"/>
            <w:tcBorders>
              <w:bottom w:val="none" w:sz="4" w:space="0" w:color="000000" w:themeColor="text1"/>
            </w:tcBorders>
          </w:tcPr>
          <w:p w14:paraId="236116DE" w14:textId="18378DBF" w:rsidR="0EF28956" w:rsidRDefault="0EF28956" w:rsidP="5F15F65C">
            <w:r>
              <w:t>Current recess</w:t>
            </w:r>
            <w:r>
              <w:tab/>
              <w:t>M W Fr 11:00 – 11:30</w:t>
            </w:r>
            <w:r>
              <w:tab/>
            </w:r>
            <w:proofErr w:type="spellStart"/>
            <w:r>
              <w:t>T</w:t>
            </w:r>
            <w:proofErr w:type="spellEnd"/>
            <w:r>
              <w:t xml:space="preserve"> 11:26 – 11:56 Th 11:26 – 12:00</w:t>
            </w:r>
          </w:p>
        </w:tc>
      </w:tr>
      <w:tr w:rsidR="5F15F65C" w14:paraId="2864CC50" w14:textId="77777777" w:rsidTr="5F15F65C">
        <w:trPr>
          <w:trHeight w:val="300"/>
        </w:trPr>
        <w:tc>
          <w:tcPr>
            <w:tcW w:w="1350" w:type="dxa"/>
            <w:vMerge/>
          </w:tcPr>
          <w:p w14:paraId="0D22F62E" w14:textId="77777777" w:rsidR="005B54F8" w:rsidRDefault="005B54F8"/>
        </w:tc>
        <w:tc>
          <w:tcPr>
            <w:tcW w:w="7665" w:type="dxa"/>
            <w:tcBorders>
              <w:top w:val="none" w:sz="4" w:space="0" w:color="000000" w:themeColor="text1"/>
              <w:bottom w:val="none" w:sz="4" w:space="0" w:color="000000" w:themeColor="text1"/>
            </w:tcBorders>
          </w:tcPr>
          <w:p w14:paraId="1A02B77F" w14:textId="1D627B11" w:rsidR="0EF28956" w:rsidRDefault="0EF28956" w:rsidP="5F15F65C">
            <w:pPr>
              <w:spacing w:line="259" w:lineRule="auto"/>
            </w:pPr>
            <w:r>
              <w:t xml:space="preserve">Current lunch M 1:20 – 2:20 </w:t>
            </w:r>
            <w:proofErr w:type="spellStart"/>
            <w:r>
              <w:t>T</w:t>
            </w:r>
            <w:proofErr w:type="spellEnd"/>
            <w:r>
              <w:t xml:space="preserve"> 1:34 – 2:02 W 1:25 – 2:20 Th 1:00 2:02 F 1:25 – 2:20</w:t>
            </w:r>
          </w:p>
        </w:tc>
      </w:tr>
      <w:tr w:rsidR="5F15F65C" w14:paraId="242068FC" w14:textId="77777777" w:rsidTr="5F15F65C">
        <w:trPr>
          <w:trHeight w:val="300"/>
        </w:trPr>
        <w:tc>
          <w:tcPr>
            <w:tcW w:w="1350" w:type="dxa"/>
            <w:vMerge/>
          </w:tcPr>
          <w:p w14:paraId="4833070E" w14:textId="77777777" w:rsidR="005B54F8" w:rsidRDefault="005B54F8"/>
        </w:tc>
        <w:tc>
          <w:tcPr>
            <w:tcW w:w="7665" w:type="dxa"/>
            <w:tcBorders>
              <w:top w:val="none" w:sz="4" w:space="0" w:color="000000" w:themeColor="text1"/>
            </w:tcBorders>
          </w:tcPr>
          <w:p w14:paraId="392AA2B2" w14:textId="4836701D" w:rsidR="0EF28956" w:rsidRDefault="0EF28956" w:rsidP="5F15F65C">
            <w:pPr>
              <w:spacing w:line="259" w:lineRule="auto"/>
            </w:pPr>
            <w:r>
              <w:t>Proposed lunch</w:t>
            </w:r>
            <w:r>
              <w:tab/>
              <w:t>11:00 – 12:00</w:t>
            </w:r>
            <w:r>
              <w:tab/>
              <w:t>recess 1:50 – 2:20</w:t>
            </w:r>
          </w:p>
        </w:tc>
      </w:tr>
    </w:tbl>
    <w:p w14:paraId="56A041E2" w14:textId="7962F309" w:rsidR="5F15F65C" w:rsidRDefault="5F15F65C" w:rsidP="5F15F65C">
      <w:pPr>
        <w:spacing w:after="0" w:line="240" w:lineRule="auto"/>
      </w:pPr>
    </w:p>
    <w:p w14:paraId="167DB098" w14:textId="3065AEE9" w:rsidR="000D3DEC" w:rsidRPr="000D3DEC" w:rsidRDefault="094FC75F" w:rsidP="5F15F65C">
      <w:r>
        <w:lastRenderedPageBreak/>
        <w:t xml:space="preserve">The proposed swap of morning tea and lunch is something that </w:t>
      </w:r>
      <w:proofErr w:type="gramStart"/>
      <w:r>
        <w:t>a number of</w:t>
      </w:r>
      <w:proofErr w:type="gramEnd"/>
      <w:r>
        <w:t xml:space="preserve"> schools across </w:t>
      </w:r>
      <w:r w:rsidR="4899092F">
        <w:t xml:space="preserve">the ACT and </w:t>
      </w:r>
      <w:r>
        <w:t>Australia d</w:t>
      </w:r>
      <w:r w:rsidR="54FCA99F">
        <w:t>o</w:t>
      </w:r>
      <w:r w:rsidR="0185A7DE">
        <w:t>, largely</w:t>
      </w:r>
      <w:r w:rsidR="54FCA99F">
        <w:t xml:space="preserve"> to reduce student exposure to UV</w:t>
      </w:r>
      <w:r w:rsidR="230929D4">
        <w:t xml:space="preserve">. </w:t>
      </w:r>
      <w:r w:rsidR="3D2EA0B0">
        <w:t xml:space="preserve">The UV exposure </w:t>
      </w:r>
      <w:r w:rsidR="124D77D4">
        <w:t xml:space="preserve">reduction associated with our </w:t>
      </w:r>
      <w:r w:rsidR="3D2EA0B0">
        <w:t xml:space="preserve">proposed change </w:t>
      </w:r>
      <w:r w:rsidR="03EB46CB">
        <w:t xml:space="preserve">is </w:t>
      </w:r>
      <w:r w:rsidR="3D2EA0B0">
        <w:t>negligible</w:t>
      </w:r>
      <w:r w:rsidR="25CBC8CF">
        <w:t>, particularly with the primary school cohort</w:t>
      </w:r>
      <w:r w:rsidR="45409AE6">
        <w:t xml:space="preserve">. </w:t>
      </w:r>
      <w:r w:rsidR="36CC84C2">
        <w:t>In recent years s</w:t>
      </w:r>
      <w:r w:rsidR="45409AE6">
        <w:t>chools also report improved student behaviour</w:t>
      </w:r>
      <w:r w:rsidR="2091FD9E">
        <w:t xml:space="preserve"> </w:t>
      </w:r>
      <w:r w:rsidR="63E4375F">
        <w:t xml:space="preserve">in classes after an early lunch </w:t>
      </w:r>
      <w:r w:rsidR="4CB76775">
        <w:t>break</w:t>
      </w:r>
      <w:r w:rsidR="2091FD9E">
        <w:t xml:space="preserve"> </w:t>
      </w:r>
      <w:r w:rsidR="7C715D4F">
        <w:t>and improved levels of student concentration and achievement</w:t>
      </w:r>
      <w:r w:rsidR="474B70C2">
        <w:t xml:space="preserve">, particularly when eating is scheduled after play. As part of the reversal of lunch and recess, we could implement </w:t>
      </w:r>
      <w:r w:rsidR="01C52EF0">
        <w:t>eating time from 11:45 – 11:55 following a period of play.</w:t>
      </w:r>
      <w:r w:rsidR="1279081B">
        <w:t xml:space="preserve"> There is</w:t>
      </w:r>
      <w:r w:rsidR="5DB5EDC1">
        <w:t>, unfortunately,</w:t>
      </w:r>
      <w:r w:rsidR="1279081B">
        <w:t xml:space="preserve"> limited research on this topic</w:t>
      </w:r>
      <w:r w:rsidR="634DB884">
        <w:t>, although us undertaking action research on this could be beneficial.</w:t>
      </w:r>
      <w:r w:rsidR="2091FD9E">
        <w:t xml:space="preserve"> </w:t>
      </w:r>
    </w:p>
    <w:p w14:paraId="6F401488" w14:textId="59816BAE" w:rsidR="000D3DEC" w:rsidRPr="000D3DEC" w:rsidRDefault="5F88A7F8" w:rsidP="3227965A">
      <w:pPr>
        <w:pStyle w:val="ListParagraph"/>
        <w:numPr>
          <w:ilvl w:val="0"/>
          <w:numId w:val="5"/>
        </w:numPr>
        <w:rPr>
          <w:rFonts w:ascii="Calibri" w:eastAsia="Calibri" w:hAnsi="Calibri" w:cs="Calibri"/>
        </w:rPr>
      </w:pPr>
      <w:r w:rsidRPr="3227965A">
        <w:rPr>
          <w:rFonts w:ascii="Calibri" w:eastAsia="Calibri" w:hAnsi="Calibri" w:cs="Calibri"/>
          <w:b/>
          <w:bCs/>
          <w:i/>
          <w:iCs/>
          <w:color w:val="000000" w:themeColor="text1"/>
        </w:rPr>
        <w:t>Theme</w:t>
      </w:r>
      <w:r w:rsidRPr="3227965A">
        <w:rPr>
          <w:rFonts w:ascii="Calibri" w:eastAsia="Calibri" w:hAnsi="Calibri" w:cs="Calibri"/>
          <w:color w:val="000000" w:themeColor="text1"/>
        </w:rPr>
        <w:t>: I can’t see a need for primary and secondary teachers to collaborate during recess and lunchtimes. This can happen after 3.15 or during stand down (which is not holidays for teachers).</w:t>
      </w:r>
      <w:r w:rsidRPr="3227965A">
        <w:rPr>
          <w:rFonts w:ascii="Calibri" w:eastAsia="Calibri" w:hAnsi="Calibri" w:cs="Calibri"/>
        </w:rPr>
        <w:t xml:space="preserve"> </w:t>
      </w:r>
    </w:p>
    <w:p w14:paraId="75770584" w14:textId="32048CF9" w:rsidR="000D3DEC" w:rsidRPr="000D3DEC" w:rsidRDefault="30BD6030" w:rsidP="3227965A">
      <w:pPr>
        <w:rPr>
          <w:rFonts w:ascii="Calibri" w:eastAsia="Calibri" w:hAnsi="Calibri" w:cs="Calibri"/>
        </w:rPr>
      </w:pPr>
      <w:r>
        <w:t>Alignment of half the lessons and both breaks between the primary and secondary areas of the school w</w:t>
      </w:r>
      <w:r w:rsidR="3A51B3EA">
        <w:t xml:space="preserve">ould </w:t>
      </w:r>
      <w:r>
        <w:t>allow greater flexibility in human resource use</w:t>
      </w:r>
      <w:r w:rsidR="5D31D1E3">
        <w:t>,</w:t>
      </w:r>
      <w:r>
        <w:t xml:space="preserve"> including teachers collaborating and teaching across both areas of the school and greater flexibility in how learning support assistants can support students</w:t>
      </w:r>
      <w:r w:rsidR="27043CA3">
        <w:t>.</w:t>
      </w:r>
    </w:p>
    <w:p w14:paraId="16FDE026" w14:textId="707A9840" w:rsidR="000D3DEC" w:rsidRPr="000D3DEC" w:rsidRDefault="27043CA3" w:rsidP="3227965A">
      <w:r>
        <w:t>In addition, i</w:t>
      </w:r>
      <w:r w:rsidR="30BD6030">
        <w:t>mproved opportunities for structured peer support and buddy class activities</w:t>
      </w:r>
      <w:r w:rsidR="589DCB46">
        <w:t xml:space="preserve"> would be possible</w:t>
      </w:r>
      <w:r w:rsidR="30BD6030">
        <w:t xml:space="preserve">, including opportunities for secondary student </w:t>
      </w:r>
      <w:r w:rsidR="5CDCF3F0">
        <w:t xml:space="preserve">to work with primary students through Service as Action </w:t>
      </w:r>
      <w:r w:rsidR="04133543">
        <w:t xml:space="preserve">(an element of the IB MYP) </w:t>
      </w:r>
      <w:r w:rsidR="5CDCF3F0">
        <w:t xml:space="preserve">and events such as </w:t>
      </w:r>
      <w:r w:rsidR="07FD3A35">
        <w:t xml:space="preserve">teacher supported </w:t>
      </w:r>
      <w:r w:rsidR="5CDCF3F0">
        <w:t>lunch time competitions</w:t>
      </w:r>
      <w:r w:rsidR="745C1469">
        <w:t xml:space="preserve"> or homework clubs.</w:t>
      </w:r>
    </w:p>
    <w:p w14:paraId="6FE0B0CC" w14:textId="329049DF" w:rsidR="000D3DEC" w:rsidRPr="000D3DEC" w:rsidRDefault="63A43383" w:rsidP="3227965A">
      <w:pPr>
        <w:rPr>
          <w:b/>
          <w:bCs/>
        </w:rPr>
      </w:pPr>
      <w:r w:rsidRPr="5F15F65C">
        <w:rPr>
          <w:b/>
          <w:bCs/>
        </w:rPr>
        <w:t>Enterprise Agreement</w:t>
      </w:r>
    </w:p>
    <w:p w14:paraId="6DDCA2F6" w14:textId="7A76BFF7" w:rsidR="36C5EA91" w:rsidRDefault="7BB2DF30">
      <w:r>
        <w:t xml:space="preserve">The current timetable makes it very difficult for the school to implement the required changes to teacher’s </w:t>
      </w:r>
      <w:r w:rsidR="6CBDB835">
        <w:t xml:space="preserve">working conditions as outlined in the recently negotiated Enterprise Agreement. We </w:t>
      </w:r>
      <w:r w:rsidR="6123DB31">
        <w:t xml:space="preserve">are obliged to </w:t>
      </w:r>
      <w:r w:rsidR="4F07AFB3">
        <w:t xml:space="preserve">implement the requirements and the proposed new timetable makes this task </w:t>
      </w:r>
      <w:r w:rsidR="71CFBC9D">
        <w:t xml:space="preserve">achievable and </w:t>
      </w:r>
      <w:r w:rsidR="4F07AFB3">
        <w:t>less complex</w:t>
      </w:r>
      <w:r w:rsidR="72312C57">
        <w:t>.</w:t>
      </w:r>
    </w:p>
    <w:p w14:paraId="1C011030" w14:textId="1D65295F" w:rsidR="74AEEC1E" w:rsidRDefault="74AEEC1E" w:rsidP="5F15F65C">
      <w:r>
        <w:t>The requirements we need to implement</w:t>
      </w:r>
      <w:r w:rsidR="38A9271E">
        <w:t xml:space="preserve"> include</w:t>
      </w:r>
      <w:r>
        <w:t>:</w:t>
      </w:r>
    </w:p>
    <w:p w14:paraId="0E8B93AC" w14:textId="582D412F" w:rsidR="52454860" w:rsidRDefault="52454860" w:rsidP="5F15F65C">
      <w:pPr>
        <w:pStyle w:val="ListParagraph"/>
        <w:numPr>
          <w:ilvl w:val="0"/>
          <w:numId w:val="3"/>
        </w:numPr>
      </w:pPr>
      <w:r w:rsidRPr="5F15F65C">
        <w:t>s</w:t>
      </w:r>
      <w:r w:rsidR="74AEEC1E" w:rsidRPr="5F15F65C">
        <w:t xml:space="preserve">chools </w:t>
      </w:r>
      <w:r w:rsidR="0568F54E" w:rsidRPr="5F15F65C">
        <w:t xml:space="preserve">allocating </w:t>
      </w:r>
      <w:r w:rsidR="74AEEC1E" w:rsidRPr="5F15F65C">
        <w:t xml:space="preserve">reasonable time for curriculum planning, lesson preparation, </w:t>
      </w:r>
      <w:proofErr w:type="gramStart"/>
      <w:r w:rsidR="74AEEC1E" w:rsidRPr="5F15F65C">
        <w:t>assessment</w:t>
      </w:r>
      <w:proofErr w:type="gramEnd"/>
      <w:r w:rsidR="74AEEC1E" w:rsidRPr="5F15F65C">
        <w:t xml:space="preserve"> and reporting. 10 hours per week is generally required and may fall both within and outside the required hours of attendance</w:t>
      </w:r>
      <w:r w:rsidR="4F945FAF" w:rsidRPr="5F15F65C">
        <w:t xml:space="preserve"> that are negotiated for your </w:t>
      </w:r>
      <w:proofErr w:type="gramStart"/>
      <w:r w:rsidR="4F945FAF" w:rsidRPr="5F15F65C">
        <w:t>school</w:t>
      </w:r>
      <w:proofErr w:type="gramEnd"/>
    </w:p>
    <w:p w14:paraId="51FEC79A" w14:textId="500F80B6" w:rsidR="74AEEC1E" w:rsidRDefault="74AEEC1E" w:rsidP="5F15F65C">
      <w:pPr>
        <w:pStyle w:val="ListParagraph"/>
        <w:numPr>
          <w:ilvl w:val="0"/>
          <w:numId w:val="3"/>
        </w:numPr>
      </w:pPr>
      <w:r w:rsidRPr="5F15F65C">
        <w:t>classroom teacher</w:t>
      </w:r>
      <w:r w:rsidR="2710A311" w:rsidRPr="5F15F65C">
        <w:t>s being</w:t>
      </w:r>
      <w:r w:rsidRPr="5F15F65C">
        <w:t xml:space="preserve"> provided no less than three hours per week (or an average of 6 hours per fortnight) of release time which must be scheduled during the hours of student attendance (generally 8.30am to 3.30pm) and provided in blocks of:</w:t>
      </w:r>
    </w:p>
    <w:p w14:paraId="01D19BC4" w14:textId="567DD27C" w:rsidR="1D1C309C" w:rsidRDefault="1D1C309C" w:rsidP="5F15F65C">
      <w:pPr>
        <w:pStyle w:val="ListParagraph"/>
        <w:numPr>
          <w:ilvl w:val="1"/>
          <w:numId w:val="3"/>
        </w:numPr>
      </w:pPr>
      <w:r w:rsidRPr="5F15F65C">
        <w:t>f</w:t>
      </w:r>
      <w:r w:rsidR="74AEEC1E" w:rsidRPr="5F15F65C">
        <w:t>or preschool and primary – 45 minutes or longer (goal 1 hour or more)</w:t>
      </w:r>
    </w:p>
    <w:p w14:paraId="70EE2F3E" w14:textId="5C986199" w:rsidR="2B799A38" w:rsidRDefault="2B799A38" w:rsidP="5F15F65C">
      <w:pPr>
        <w:pStyle w:val="ListParagraph"/>
        <w:numPr>
          <w:ilvl w:val="1"/>
          <w:numId w:val="3"/>
        </w:numPr>
      </w:pPr>
      <w:r w:rsidRPr="5F15F65C">
        <w:t>f</w:t>
      </w:r>
      <w:r w:rsidR="74AEEC1E" w:rsidRPr="5F15F65C">
        <w:t>or high schools and colleges – no less than 1 full school period or greater</w:t>
      </w:r>
    </w:p>
    <w:p w14:paraId="484C479F" w14:textId="47C23C84" w:rsidR="37478F96" w:rsidRDefault="37478F96" w:rsidP="5F15F65C">
      <w:pPr>
        <w:pStyle w:val="ListParagraph"/>
        <w:numPr>
          <w:ilvl w:val="0"/>
          <w:numId w:val="3"/>
        </w:numPr>
      </w:pPr>
      <w:r w:rsidRPr="5F15F65C">
        <w:t>t</w:t>
      </w:r>
      <w:r w:rsidR="74AEEC1E" w:rsidRPr="5F15F65C">
        <w:t>eachers are entitled to access reasonable breaks during the working day free from any directed duties. The minimum break over a school day is 30 minutes within the first 5 hours of work. This is in addition to release time.</w:t>
      </w:r>
    </w:p>
    <w:sectPr w:rsidR="37478F96" w:rsidSect="000406B0">
      <w:headerReference w:type="default" r:id="rId10"/>
      <w:footerReference w:type="default" r:id="rId11"/>
      <w:pgSz w:w="11906" w:h="16838"/>
      <w:pgMar w:top="1276"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C54C9" w14:textId="77777777" w:rsidR="00E27720" w:rsidRDefault="00E27720">
      <w:pPr>
        <w:spacing w:after="0" w:line="240" w:lineRule="auto"/>
      </w:pPr>
      <w:r>
        <w:separator/>
      </w:r>
    </w:p>
  </w:endnote>
  <w:endnote w:type="continuationSeparator" w:id="0">
    <w:p w14:paraId="536464F7" w14:textId="77777777" w:rsidR="00E27720" w:rsidRDefault="00E27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227965A" w14:paraId="3AD386B0" w14:textId="77777777" w:rsidTr="3227965A">
      <w:trPr>
        <w:trHeight w:val="300"/>
      </w:trPr>
      <w:tc>
        <w:tcPr>
          <w:tcW w:w="3005" w:type="dxa"/>
        </w:tcPr>
        <w:p w14:paraId="2452C2AA" w14:textId="6BD733EA" w:rsidR="3227965A" w:rsidRDefault="3227965A" w:rsidP="3227965A">
          <w:pPr>
            <w:pStyle w:val="Header"/>
            <w:ind w:left="-115"/>
          </w:pPr>
        </w:p>
      </w:tc>
      <w:tc>
        <w:tcPr>
          <w:tcW w:w="3005" w:type="dxa"/>
        </w:tcPr>
        <w:p w14:paraId="6AC272A8" w14:textId="3917950B" w:rsidR="3227965A" w:rsidRDefault="3227965A" w:rsidP="3227965A">
          <w:pPr>
            <w:pStyle w:val="Header"/>
            <w:jc w:val="center"/>
          </w:pPr>
          <w:r>
            <w:fldChar w:fldCharType="begin"/>
          </w:r>
          <w:r>
            <w:instrText>PAGE</w:instrText>
          </w:r>
          <w:r w:rsidR="005423E7">
            <w:fldChar w:fldCharType="separate"/>
          </w:r>
          <w:r w:rsidR="00D03322">
            <w:rPr>
              <w:noProof/>
            </w:rPr>
            <w:t>1</w:t>
          </w:r>
          <w:r>
            <w:fldChar w:fldCharType="end"/>
          </w:r>
          <w:r>
            <w:t xml:space="preserve"> of </w:t>
          </w:r>
          <w:r>
            <w:fldChar w:fldCharType="begin"/>
          </w:r>
          <w:r>
            <w:instrText>NUMPAGES</w:instrText>
          </w:r>
          <w:r w:rsidR="005423E7">
            <w:fldChar w:fldCharType="separate"/>
          </w:r>
          <w:r w:rsidR="00D03322">
            <w:rPr>
              <w:noProof/>
            </w:rPr>
            <w:t>2</w:t>
          </w:r>
          <w:r>
            <w:fldChar w:fldCharType="end"/>
          </w:r>
        </w:p>
      </w:tc>
      <w:tc>
        <w:tcPr>
          <w:tcW w:w="3005" w:type="dxa"/>
        </w:tcPr>
        <w:p w14:paraId="533C2C64" w14:textId="2BD920EE" w:rsidR="3227965A" w:rsidRDefault="3227965A" w:rsidP="3227965A">
          <w:pPr>
            <w:pStyle w:val="Header"/>
            <w:ind w:right="-115"/>
            <w:jc w:val="right"/>
          </w:pPr>
        </w:p>
      </w:tc>
    </w:tr>
  </w:tbl>
  <w:p w14:paraId="1282AD5E" w14:textId="695C34D8" w:rsidR="3227965A" w:rsidRDefault="3227965A" w:rsidP="32279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AE5F9" w14:textId="77777777" w:rsidR="00E27720" w:rsidRDefault="00E27720">
      <w:pPr>
        <w:spacing w:after="0" w:line="240" w:lineRule="auto"/>
      </w:pPr>
      <w:r>
        <w:separator/>
      </w:r>
    </w:p>
  </w:footnote>
  <w:footnote w:type="continuationSeparator" w:id="0">
    <w:p w14:paraId="4BE4949A" w14:textId="77777777" w:rsidR="00E27720" w:rsidRDefault="00E277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440"/>
      <w:gridCol w:w="6120"/>
      <w:gridCol w:w="1455"/>
    </w:tblGrid>
    <w:tr w:rsidR="3227965A" w14:paraId="0EE83AE1" w14:textId="77777777" w:rsidTr="3227965A">
      <w:trPr>
        <w:trHeight w:val="300"/>
      </w:trPr>
      <w:tc>
        <w:tcPr>
          <w:tcW w:w="1440" w:type="dxa"/>
        </w:tcPr>
        <w:p w14:paraId="359C229C" w14:textId="2A372671" w:rsidR="3227965A" w:rsidRDefault="00F339D5" w:rsidP="3227965A">
          <w:pPr>
            <w:pStyle w:val="Header"/>
            <w:ind w:left="-115"/>
          </w:pPr>
          <w:r>
            <w:rPr>
              <w:noProof/>
            </w:rPr>
            <w:drawing>
              <wp:anchor distT="0" distB="0" distL="114300" distR="114300" simplePos="0" relativeHeight="251658240" behindDoc="0" locked="0" layoutInCell="1" allowOverlap="1" wp14:anchorId="5EF8F2A8" wp14:editId="10F9E28C">
                <wp:simplePos x="0" y="0"/>
                <wp:positionH relativeFrom="column">
                  <wp:posOffset>-563880</wp:posOffset>
                </wp:positionH>
                <wp:positionV relativeFrom="paragraph">
                  <wp:posOffset>-260985</wp:posOffset>
                </wp:positionV>
                <wp:extent cx="994850" cy="708660"/>
                <wp:effectExtent l="0" t="0" r="0" b="0"/>
                <wp:wrapNone/>
                <wp:docPr id="1"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sch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850" cy="708660"/>
                        </a:xfrm>
                        <a:prstGeom prst="rect">
                          <a:avLst/>
                        </a:prstGeom>
                      </pic:spPr>
                    </pic:pic>
                  </a:graphicData>
                </a:graphic>
                <wp14:sizeRelH relativeFrom="margin">
                  <wp14:pctWidth>0</wp14:pctWidth>
                </wp14:sizeRelH>
                <wp14:sizeRelV relativeFrom="margin">
                  <wp14:pctHeight>0</wp14:pctHeight>
                </wp14:sizeRelV>
              </wp:anchor>
            </w:drawing>
          </w:r>
        </w:p>
      </w:tc>
      <w:tc>
        <w:tcPr>
          <w:tcW w:w="6120" w:type="dxa"/>
        </w:tcPr>
        <w:p w14:paraId="56811016" w14:textId="6F60C786" w:rsidR="3227965A" w:rsidRPr="00F339D5" w:rsidRDefault="3227965A" w:rsidP="3227965A">
          <w:pPr>
            <w:jc w:val="center"/>
            <w:rPr>
              <w:b/>
              <w:bCs/>
              <w:sz w:val="28"/>
              <w:szCs w:val="28"/>
            </w:rPr>
          </w:pPr>
          <w:r w:rsidRPr="00F339D5">
            <w:rPr>
              <w:b/>
              <w:bCs/>
              <w:sz w:val="28"/>
              <w:szCs w:val="28"/>
            </w:rPr>
            <w:t>Telopea Park School Timetable Proposal FAQ</w:t>
          </w:r>
        </w:p>
      </w:tc>
      <w:tc>
        <w:tcPr>
          <w:tcW w:w="1455" w:type="dxa"/>
        </w:tcPr>
        <w:p w14:paraId="56BC27C2" w14:textId="004D6D98" w:rsidR="3227965A" w:rsidRDefault="3227965A" w:rsidP="3227965A">
          <w:pPr>
            <w:pStyle w:val="Header"/>
            <w:ind w:right="-115"/>
            <w:jc w:val="right"/>
          </w:pPr>
        </w:p>
      </w:tc>
    </w:tr>
  </w:tbl>
  <w:p w14:paraId="11406F87" w14:textId="6ED3619A" w:rsidR="3227965A" w:rsidRDefault="00F339D5" w:rsidP="3227965A">
    <w:pPr>
      <w:pStyle w:val="Header"/>
    </w:pPr>
    <w:r>
      <w:rPr>
        <w:noProof/>
      </w:rPr>
      <w:drawing>
        <wp:anchor distT="0" distB="0" distL="114300" distR="114300" simplePos="0" relativeHeight="251659264" behindDoc="0" locked="0" layoutInCell="1" allowOverlap="1" wp14:anchorId="7999FB67" wp14:editId="09EDBB8B">
          <wp:simplePos x="0" y="0"/>
          <wp:positionH relativeFrom="column">
            <wp:posOffset>5036820</wp:posOffset>
          </wp:positionH>
          <wp:positionV relativeFrom="paragraph">
            <wp:posOffset>-470535</wp:posOffset>
          </wp:positionV>
          <wp:extent cx="1035685" cy="518160"/>
          <wp:effectExtent l="0" t="0" r="0" b="0"/>
          <wp:wrapNone/>
          <wp:docPr id="2" name="Picture 2"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35685" cy="5181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FCD0"/>
    <w:multiLevelType w:val="hybridMultilevel"/>
    <w:tmpl w:val="FFFFFFFF"/>
    <w:lvl w:ilvl="0" w:tplc="99DAD8B6">
      <w:start w:val="1"/>
      <w:numFmt w:val="bullet"/>
      <w:lvlText w:val=""/>
      <w:lvlJc w:val="left"/>
      <w:pPr>
        <w:ind w:left="720" w:hanging="360"/>
      </w:pPr>
      <w:rPr>
        <w:rFonts w:ascii="Symbol" w:hAnsi="Symbol" w:hint="default"/>
      </w:rPr>
    </w:lvl>
    <w:lvl w:ilvl="1" w:tplc="50EAB072">
      <w:start w:val="1"/>
      <w:numFmt w:val="bullet"/>
      <w:lvlText w:val="o"/>
      <w:lvlJc w:val="left"/>
      <w:pPr>
        <w:ind w:left="1440" w:hanging="360"/>
      </w:pPr>
      <w:rPr>
        <w:rFonts w:ascii="Courier New" w:hAnsi="Courier New" w:hint="default"/>
      </w:rPr>
    </w:lvl>
    <w:lvl w:ilvl="2" w:tplc="9ECED112">
      <w:start w:val="1"/>
      <w:numFmt w:val="bullet"/>
      <w:lvlText w:val=""/>
      <w:lvlJc w:val="left"/>
      <w:pPr>
        <w:ind w:left="2160" w:hanging="360"/>
      </w:pPr>
      <w:rPr>
        <w:rFonts w:ascii="Wingdings" w:hAnsi="Wingdings" w:hint="default"/>
      </w:rPr>
    </w:lvl>
    <w:lvl w:ilvl="3" w:tplc="2C007124">
      <w:start w:val="1"/>
      <w:numFmt w:val="bullet"/>
      <w:lvlText w:val=""/>
      <w:lvlJc w:val="left"/>
      <w:pPr>
        <w:ind w:left="2880" w:hanging="360"/>
      </w:pPr>
      <w:rPr>
        <w:rFonts w:ascii="Symbol" w:hAnsi="Symbol" w:hint="default"/>
      </w:rPr>
    </w:lvl>
    <w:lvl w:ilvl="4" w:tplc="EE908B14">
      <w:start w:val="1"/>
      <w:numFmt w:val="bullet"/>
      <w:lvlText w:val="o"/>
      <w:lvlJc w:val="left"/>
      <w:pPr>
        <w:ind w:left="3600" w:hanging="360"/>
      </w:pPr>
      <w:rPr>
        <w:rFonts w:ascii="Courier New" w:hAnsi="Courier New" w:hint="default"/>
      </w:rPr>
    </w:lvl>
    <w:lvl w:ilvl="5" w:tplc="062E570A">
      <w:start w:val="1"/>
      <w:numFmt w:val="bullet"/>
      <w:lvlText w:val=""/>
      <w:lvlJc w:val="left"/>
      <w:pPr>
        <w:ind w:left="4320" w:hanging="360"/>
      </w:pPr>
      <w:rPr>
        <w:rFonts w:ascii="Wingdings" w:hAnsi="Wingdings" w:hint="default"/>
      </w:rPr>
    </w:lvl>
    <w:lvl w:ilvl="6" w:tplc="974CB6EA">
      <w:start w:val="1"/>
      <w:numFmt w:val="bullet"/>
      <w:lvlText w:val=""/>
      <w:lvlJc w:val="left"/>
      <w:pPr>
        <w:ind w:left="5040" w:hanging="360"/>
      </w:pPr>
      <w:rPr>
        <w:rFonts w:ascii="Symbol" w:hAnsi="Symbol" w:hint="default"/>
      </w:rPr>
    </w:lvl>
    <w:lvl w:ilvl="7" w:tplc="B3A41E4E">
      <w:start w:val="1"/>
      <w:numFmt w:val="bullet"/>
      <w:lvlText w:val="o"/>
      <w:lvlJc w:val="left"/>
      <w:pPr>
        <w:ind w:left="5760" w:hanging="360"/>
      </w:pPr>
      <w:rPr>
        <w:rFonts w:ascii="Courier New" w:hAnsi="Courier New" w:hint="default"/>
      </w:rPr>
    </w:lvl>
    <w:lvl w:ilvl="8" w:tplc="1BF848D6">
      <w:start w:val="1"/>
      <w:numFmt w:val="bullet"/>
      <w:lvlText w:val=""/>
      <w:lvlJc w:val="left"/>
      <w:pPr>
        <w:ind w:left="6480" w:hanging="360"/>
      </w:pPr>
      <w:rPr>
        <w:rFonts w:ascii="Wingdings" w:hAnsi="Wingdings" w:hint="default"/>
      </w:rPr>
    </w:lvl>
  </w:abstractNum>
  <w:abstractNum w:abstractNumId="1" w15:restartNumberingAfterBreak="0">
    <w:nsid w:val="0B5F72C6"/>
    <w:multiLevelType w:val="hybridMultilevel"/>
    <w:tmpl w:val="FFFFFFFF"/>
    <w:lvl w:ilvl="0" w:tplc="EBEEA57C">
      <w:start w:val="2"/>
      <w:numFmt w:val="decimal"/>
      <w:lvlText w:val="%1)"/>
      <w:lvlJc w:val="left"/>
      <w:pPr>
        <w:ind w:left="720" w:hanging="360"/>
      </w:pPr>
    </w:lvl>
    <w:lvl w:ilvl="1" w:tplc="2ED87682">
      <w:start w:val="1"/>
      <w:numFmt w:val="lowerLetter"/>
      <w:lvlText w:val="%2."/>
      <w:lvlJc w:val="left"/>
      <w:pPr>
        <w:ind w:left="1440" w:hanging="360"/>
      </w:pPr>
    </w:lvl>
    <w:lvl w:ilvl="2" w:tplc="F21220CE">
      <w:start w:val="1"/>
      <w:numFmt w:val="lowerRoman"/>
      <w:lvlText w:val="%3."/>
      <w:lvlJc w:val="right"/>
      <w:pPr>
        <w:ind w:left="2160" w:hanging="180"/>
      </w:pPr>
    </w:lvl>
    <w:lvl w:ilvl="3" w:tplc="EE7216C0">
      <w:start w:val="1"/>
      <w:numFmt w:val="decimal"/>
      <w:lvlText w:val="%4."/>
      <w:lvlJc w:val="left"/>
      <w:pPr>
        <w:ind w:left="2880" w:hanging="360"/>
      </w:pPr>
    </w:lvl>
    <w:lvl w:ilvl="4" w:tplc="04E41888">
      <w:start w:val="1"/>
      <w:numFmt w:val="lowerLetter"/>
      <w:lvlText w:val="%5."/>
      <w:lvlJc w:val="left"/>
      <w:pPr>
        <w:ind w:left="3600" w:hanging="360"/>
      </w:pPr>
    </w:lvl>
    <w:lvl w:ilvl="5" w:tplc="6382E1E4">
      <w:start w:val="1"/>
      <w:numFmt w:val="lowerRoman"/>
      <w:lvlText w:val="%6."/>
      <w:lvlJc w:val="right"/>
      <w:pPr>
        <w:ind w:left="4320" w:hanging="180"/>
      </w:pPr>
    </w:lvl>
    <w:lvl w:ilvl="6" w:tplc="996A1492">
      <w:start w:val="1"/>
      <w:numFmt w:val="decimal"/>
      <w:lvlText w:val="%7."/>
      <w:lvlJc w:val="left"/>
      <w:pPr>
        <w:ind w:left="5040" w:hanging="360"/>
      </w:pPr>
    </w:lvl>
    <w:lvl w:ilvl="7" w:tplc="96CC766E">
      <w:start w:val="1"/>
      <w:numFmt w:val="lowerLetter"/>
      <w:lvlText w:val="%8."/>
      <w:lvlJc w:val="left"/>
      <w:pPr>
        <w:ind w:left="5760" w:hanging="360"/>
      </w:pPr>
    </w:lvl>
    <w:lvl w:ilvl="8" w:tplc="C5FAB55A">
      <w:start w:val="1"/>
      <w:numFmt w:val="lowerRoman"/>
      <w:lvlText w:val="%9."/>
      <w:lvlJc w:val="right"/>
      <w:pPr>
        <w:ind w:left="6480" w:hanging="180"/>
      </w:pPr>
    </w:lvl>
  </w:abstractNum>
  <w:abstractNum w:abstractNumId="2" w15:restartNumberingAfterBreak="0">
    <w:nsid w:val="1352D6D5"/>
    <w:multiLevelType w:val="hybridMultilevel"/>
    <w:tmpl w:val="FFFFFFFF"/>
    <w:lvl w:ilvl="0" w:tplc="5CF816D2">
      <w:start w:val="1"/>
      <w:numFmt w:val="bullet"/>
      <w:lvlText w:val=""/>
      <w:lvlJc w:val="left"/>
      <w:pPr>
        <w:ind w:left="720" w:hanging="360"/>
      </w:pPr>
      <w:rPr>
        <w:rFonts w:ascii="Symbol" w:hAnsi="Symbol" w:hint="default"/>
      </w:rPr>
    </w:lvl>
    <w:lvl w:ilvl="1" w:tplc="B7FE35F2">
      <w:start w:val="1"/>
      <w:numFmt w:val="bullet"/>
      <w:lvlText w:val="o"/>
      <w:lvlJc w:val="left"/>
      <w:pPr>
        <w:ind w:left="1440" w:hanging="360"/>
      </w:pPr>
      <w:rPr>
        <w:rFonts w:ascii="Courier New" w:hAnsi="Courier New" w:hint="default"/>
      </w:rPr>
    </w:lvl>
    <w:lvl w:ilvl="2" w:tplc="FF18C886">
      <w:start w:val="1"/>
      <w:numFmt w:val="bullet"/>
      <w:lvlText w:val=""/>
      <w:lvlJc w:val="left"/>
      <w:pPr>
        <w:ind w:left="2160" w:hanging="360"/>
      </w:pPr>
      <w:rPr>
        <w:rFonts w:ascii="Wingdings" w:hAnsi="Wingdings" w:hint="default"/>
      </w:rPr>
    </w:lvl>
    <w:lvl w:ilvl="3" w:tplc="4656D4FE">
      <w:start w:val="1"/>
      <w:numFmt w:val="bullet"/>
      <w:lvlText w:val=""/>
      <w:lvlJc w:val="left"/>
      <w:pPr>
        <w:ind w:left="2880" w:hanging="360"/>
      </w:pPr>
      <w:rPr>
        <w:rFonts w:ascii="Symbol" w:hAnsi="Symbol" w:hint="default"/>
      </w:rPr>
    </w:lvl>
    <w:lvl w:ilvl="4" w:tplc="8B4AFAC8">
      <w:start w:val="1"/>
      <w:numFmt w:val="bullet"/>
      <w:lvlText w:val="o"/>
      <w:lvlJc w:val="left"/>
      <w:pPr>
        <w:ind w:left="3600" w:hanging="360"/>
      </w:pPr>
      <w:rPr>
        <w:rFonts w:ascii="Courier New" w:hAnsi="Courier New" w:hint="default"/>
      </w:rPr>
    </w:lvl>
    <w:lvl w:ilvl="5" w:tplc="74FA2A06">
      <w:start w:val="1"/>
      <w:numFmt w:val="bullet"/>
      <w:lvlText w:val=""/>
      <w:lvlJc w:val="left"/>
      <w:pPr>
        <w:ind w:left="4320" w:hanging="360"/>
      </w:pPr>
      <w:rPr>
        <w:rFonts w:ascii="Wingdings" w:hAnsi="Wingdings" w:hint="default"/>
      </w:rPr>
    </w:lvl>
    <w:lvl w:ilvl="6" w:tplc="942A8C40">
      <w:start w:val="1"/>
      <w:numFmt w:val="bullet"/>
      <w:lvlText w:val=""/>
      <w:lvlJc w:val="left"/>
      <w:pPr>
        <w:ind w:left="5040" w:hanging="360"/>
      </w:pPr>
      <w:rPr>
        <w:rFonts w:ascii="Symbol" w:hAnsi="Symbol" w:hint="default"/>
      </w:rPr>
    </w:lvl>
    <w:lvl w:ilvl="7" w:tplc="F27C2AFE">
      <w:start w:val="1"/>
      <w:numFmt w:val="bullet"/>
      <w:lvlText w:val="o"/>
      <w:lvlJc w:val="left"/>
      <w:pPr>
        <w:ind w:left="5760" w:hanging="360"/>
      </w:pPr>
      <w:rPr>
        <w:rFonts w:ascii="Courier New" w:hAnsi="Courier New" w:hint="default"/>
      </w:rPr>
    </w:lvl>
    <w:lvl w:ilvl="8" w:tplc="C5561040">
      <w:start w:val="1"/>
      <w:numFmt w:val="bullet"/>
      <w:lvlText w:val=""/>
      <w:lvlJc w:val="left"/>
      <w:pPr>
        <w:ind w:left="6480" w:hanging="360"/>
      </w:pPr>
      <w:rPr>
        <w:rFonts w:ascii="Wingdings" w:hAnsi="Wingdings" w:hint="default"/>
      </w:rPr>
    </w:lvl>
  </w:abstractNum>
  <w:abstractNum w:abstractNumId="3" w15:restartNumberingAfterBreak="0">
    <w:nsid w:val="1A013F1A"/>
    <w:multiLevelType w:val="hybridMultilevel"/>
    <w:tmpl w:val="FFFFFFFF"/>
    <w:lvl w:ilvl="0" w:tplc="3BF69AF6">
      <w:start w:val="1"/>
      <w:numFmt w:val="bullet"/>
      <w:lvlText w:val=""/>
      <w:lvlJc w:val="left"/>
      <w:pPr>
        <w:ind w:left="720" w:hanging="360"/>
      </w:pPr>
      <w:rPr>
        <w:rFonts w:ascii="Symbol" w:hAnsi="Symbol" w:hint="default"/>
      </w:rPr>
    </w:lvl>
    <w:lvl w:ilvl="1" w:tplc="7868C638">
      <w:start w:val="1"/>
      <w:numFmt w:val="bullet"/>
      <w:lvlText w:val="o"/>
      <w:lvlJc w:val="left"/>
      <w:pPr>
        <w:ind w:left="1440" w:hanging="360"/>
      </w:pPr>
      <w:rPr>
        <w:rFonts w:ascii="Courier New" w:hAnsi="Courier New" w:hint="default"/>
      </w:rPr>
    </w:lvl>
    <w:lvl w:ilvl="2" w:tplc="F65813AA">
      <w:start w:val="1"/>
      <w:numFmt w:val="bullet"/>
      <w:lvlText w:val=""/>
      <w:lvlJc w:val="left"/>
      <w:pPr>
        <w:ind w:left="2160" w:hanging="360"/>
      </w:pPr>
      <w:rPr>
        <w:rFonts w:ascii="Wingdings" w:hAnsi="Wingdings" w:hint="default"/>
      </w:rPr>
    </w:lvl>
    <w:lvl w:ilvl="3" w:tplc="D9B0D7EE">
      <w:start w:val="1"/>
      <w:numFmt w:val="bullet"/>
      <w:lvlText w:val=""/>
      <w:lvlJc w:val="left"/>
      <w:pPr>
        <w:ind w:left="2880" w:hanging="360"/>
      </w:pPr>
      <w:rPr>
        <w:rFonts w:ascii="Symbol" w:hAnsi="Symbol" w:hint="default"/>
      </w:rPr>
    </w:lvl>
    <w:lvl w:ilvl="4" w:tplc="5B68FA42">
      <w:start w:val="1"/>
      <w:numFmt w:val="bullet"/>
      <w:lvlText w:val="o"/>
      <w:lvlJc w:val="left"/>
      <w:pPr>
        <w:ind w:left="3600" w:hanging="360"/>
      </w:pPr>
      <w:rPr>
        <w:rFonts w:ascii="Courier New" w:hAnsi="Courier New" w:hint="default"/>
      </w:rPr>
    </w:lvl>
    <w:lvl w:ilvl="5" w:tplc="573AD6F4">
      <w:start w:val="1"/>
      <w:numFmt w:val="bullet"/>
      <w:lvlText w:val=""/>
      <w:lvlJc w:val="left"/>
      <w:pPr>
        <w:ind w:left="4320" w:hanging="360"/>
      </w:pPr>
      <w:rPr>
        <w:rFonts w:ascii="Wingdings" w:hAnsi="Wingdings" w:hint="default"/>
      </w:rPr>
    </w:lvl>
    <w:lvl w:ilvl="6" w:tplc="0F3E4008">
      <w:start w:val="1"/>
      <w:numFmt w:val="bullet"/>
      <w:lvlText w:val=""/>
      <w:lvlJc w:val="left"/>
      <w:pPr>
        <w:ind w:left="5040" w:hanging="360"/>
      </w:pPr>
      <w:rPr>
        <w:rFonts w:ascii="Symbol" w:hAnsi="Symbol" w:hint="default"/>
      </w:rPr>
    </w:lvl>
    <w:lvl w:ilvl="7" w:tplc="FB72C914">
      <w:start w:val="1"/>
      <w:numFmt w:val="bullet"/>
      <w:lvlText w:val="o"/>
      <w:lvlJc w:val="left"/>
      <w:pPr>
        <w:ind w:left="5760" w:hanging="360"/>
      </w:pPr>
      <w:rPr>
        <w:rFonts w:ascii="Courier New" w:hAnsi="Courier New" w:hint="default"/>
      </w:rPr>
    </w:lvl>
    <w:lvl w:ilvl="8" w:tplc="9BA21DBE">
      <w:start w:val="1"/>
      <w:numFmt w:val="bullet"/>
      <w:lvlText w:val=""/>
      <w:lvlJc w:val="left"/>
      <w:pPr>
        <w:ind w:left="6480" w:hanging="360"/>
      </w:pPr>
      <w:rPr>
        <w:rFonts w:ascii="Wingdings" w:hAnsi="Wingdings" w:hint="default"/>
      </w:rPr>
    </w:lvl>
  </w:abstractNum>
  <w:abstractNum w:abstractNumId="4" w15:restartNumberingAfterBreak="0">
    <w:nsid w:val="1BEDC6D2"/>
    <w:multiLevelType w:val="hybridMultilevel"/>
    <w:tmpl w:val="9552F280"/>
    <w:lvl w:ilvl="0" w:tplc="C190233A">
      <w:start w:val="1"/>
      <w:numFmt w:val="bullet"/>
      <w:lvlText w:val=""/>
      <w:lvlJc w:val="left"/>
      <w:pPr>
        <w:ind w:left="720" w:hanging="360"/>
      </w:pPr>
      <w:rPr>
        <w:rFonts w:ascii="Symbol" w:hAnsi="Symbol" w:hint="default"/>
      </w:rPr>
    </w:lvl>
    <w:lvl w:ilvl="1" w:tplc="BAB2AE60">
      <w:start w:val="1"/>
      <w:numFmt w:val="bullet"/>
      <w:lvlText w:val="o"/>
      <w:lvlJc w:val="left"/>
      <w:pPr>
        <w:ind w:left="1440" w:hanging="360"/>
      </w:pPr>
      <w:rPr>
        <w:rFonts w:ascii="Courier New" w:hAnsi="Courier New" w:hint="default"/>
      </w:rPr>
    </w:lvl>
    <w:lvl w:ilvl="2" w:tplc="353CA0DA">
      <w:start w:val="1"/>
      <w:numFmt w:val="bullet"/>
      <w:lvlText w:val=""/>
      <w:lvlJc w:val="left"/>
      <w:pPr>
        <w:ind w:left="2160" w:hanging="360"/>
      </w:pPr>
      <w:rPr>
        <w:rFonts w:ascii="Wingdings" w:hAnsi="Wingdings" w:hint="default"/>
      </w:rPr>
    </w:lvl>
    <w:lvl w:ilvl="3" w:tplc="7040D6E4">
      <w:start w:val="1"/>
      <w:numFmt w:val="bullet"/>
      <w:lvlText w:val=""/>
      <w:lvlJc w:val="left"/>
      <w:pPr>
        <w:ind w:left="2880" w:hanging="360"/>
      </w:pPr>
      <w:rPr>
        <w:rFonts w:ascii="Symbol" w:hAnsi="Symbol" w:hint="default"/>
      </w:rPr>
    </w:lvl>
    <w:lvl w:ilvl="4" w:tplc="763C730E">
      <w:start w:val="1"/>
      <w:numFmt w:val="bullet"/>
      <w:lvlText w:val="o"/>
      <w:lvlJc w:val="left"/>
      <w:pPr>
        <w:ind w:left="3600" w:hanging="360"/>
      </w:pPr>
      <w:rPr>
        <w:rFonts w:ascii="Courier New" w:hAnsi="Courier New" w:hint="default"/>
      </w:rPr>
    </w:lvl>
    <w:lvl w:ilvl="5" w:tplc="7A44FC98">
      <w:start w:val="1"/>
      <w:numFmt w:val="bullet"/>
      <w:lvlText w:val=""/>
      <w:lvlJc w:val="left"/>
      <w:pPr>
        <w:ind w:left="4320" w:hanging="360"/>
      </w:pPr>
      <w:rPr>
        <w:rFonts w:ascii="Wingdings" w:hAnsi="Wingdings" w:hint="default"/>
      </w:rPr>
    </w:lvl>
    <w:lvl w:ilvl="6" w:tplc="0CB86D7C">
      <w:start w:val="1"/>
      <w:numFmt w:val="bullet"/>
      <w:lvlText w:val=""/>
      <w:lvlJc w:val="left"/>
      <w:pPr>
        <w:ind w:left="5040" w:hanging="360"/>
      </w:pPr>
      <w:rPr>
        <w:rFonts w:ascii="Symbol" w:hAnsi="Symbol" w:hint="default"/>
      </w:rPr>
    </w:lvl>
    <w:lvl w:ilvl="7" w:tplc="A4A6E76A">
      <w:start w:val="1"/>
      <w:numFmt w:val="bullet"/>
      <w:lvlText w:val="o"/>
      <w:lvlJc w:val="left"/>
      <w:pPr>
        <w:ind w:left="5760" w:hanging="360"/>
      </w:pPr>
      <w:rPr>
        <w:rFonts w:ascii="Courier New" w:hAnsi="Courier New" w:hint="default"/>
      </w:rPr>
    </w:lvl>
    <w:lvl w:ilvl="8" w:tplc="7A5EE2D2">
      <w:start w:val="1"/>
      <w:numFmt w:val="bullet"/>
      <w:lvlText w:val=""/>
      <w:lvlJc w:val="left"/>
      <w:pPr>
        <w:ind w:left="6480" w:hanging="360"/>
      </w:pPr>
      <w:rPr>
        <w:rFonts w:ascii="Wingdings" w:hAnsi="Wingdings" w:hint="default"/>
      </w:rPr>
    </w:lvl>
  </w:abstractNum>
  <w:abstractNum w:abstractNumId="5" w15:restartNumberingAfterBreak="0">
    <w:nsid w:val="1EA3EF81"/>
    <w:multiLevelType w:val="hybridMultilevel"/>
    <w:tmpl w:val="FFFFFFFF"/>
    <w:lvl w:ilvl="0" w:tplc="82A6ABA8">
      <w:start w:val="1"/>
      <w:numFmt w:val="decimal"/>
      <w:lvlText w:val="%1)"/>
      <w:lvlJc w:val="left"/>
      <w:pPr>
        <w:ind w:left="720" w:hanging="360"/>
      </w:pPr>
    </w:lvl>
    <w:lvl w:ilvl="1" w:tplc="FB3E4078">
      <w:start w:val="1"/>
      <w:numFmt w:val="lowerLetter"/>
      <w:lvlText w:val="%2."/>
      <w:lvlJc w:val="left"/>
      <w:pPr>
        <w:ind w:left="1440" w:hanging="360"/>
      </w:pPr>
    </w:lvl>
    <w:lvl w:ilvl="2" w:tplc="A95220FC">
      <w:start w:val="1"/>
      <w:numFmt w:val="lowerRoman"/>
      <w:lvlText w:val="%3."/>
      <w:lvlJc w:val="right"/>
      <w:pPr>
        <w:ind w:left="2160" w:hanging="180"/>
      </w:pPr>
    </w:lvl>
    <w:lvl w:ilvl="3" w:tplc="CD606F6E">
      <w:start w:val="1"/>
      <w:numFmt w:val="decimal"/>
      <w:lvlText w:val="%4."/>
      <w:lvlJc w:val="left"/>
      <w:pPr>
        <w:ind w:left="2880" w:hanging="360"/>
      </w:pPr>
    </w:lvl>
    <w:lvl w:ilvl="4" w:tplc="4D9A6968">
      <w:start w:val="1"/>
      <w:numFmt w:val="lowerLetter"/>
      <w:lvlText w:val="%5."/>
      <w:lvlJc w:val="left"/>
      <w:pPr>
        <w:ind w:left="3600" w:hanging="360"/>
      </w:pPr>
    </w:lvl>
    <w:lvl w:ilvl="5" w:tplc="34A64CFA">
      <w:start w:val="1"/>
      <w:numFmt w:val="lowerRoman"/>
      <w:lvlText w:val="%6."/>
      <w:lvlJc w:val="right"/>
      <w:pPr>
        <w:ind w:left="4320" w:hanging="180"/>
      </w:pPr>
    </w:lvl>
    <w:lvl w:ilvl="6" w:tplc="A6AA3DE2">
      <w:start w:val="1"/>
      <w:numFmt w:val="decimal"/>
      <w:lvlText w:val="%7."/>
      <w:lvlJc w:val="left"/>
      <w:pPr>
        <w:ind w:left="5040" w:hanging="360"/>
      </w:pPr>
    </w:lvl>
    <w:lvl w:ilvl="7" w:tplc="6018CF24">
      <w:start w:val="1"/>
      <w:numFmt w:val="lowerLetter"/>
      <w:lvlText w:val="%8."/>
      <w:lvlJc w:val="left"/>
      <w:pPr>
        <w:ind w:left="5760" w:hanging="360"/>
      </w:pPr>
    </w:lvl>
    <w:lvl w:ilvl="8" w:tplc="0EAC4030">
      <w:start w:val="1"/>
      <w:numFmt w:val="lowerRoman"/>
      <w:lvlText w:val="%9."/>
      <w:lvlJc w:val="right"/>
      <w:pPr>
        <w:ind w:left="6480" w:hanging="180"/>
      </w:pPr>
    </w:lvl>
  </w:abstractNum>
  <w:abstractNum w:abstractNumId="6" w15:restartNumberingAfterBreak="0">
    <w:nsid w:val="20D5636C"/>
    <w:multiLevelType w:val="hybridMultilevel"/>
    <w:tmpl w:val="FFFFFFFF"/>
    <w:lvl w:ilvl="0" w:tplc="EDDA42F0">
      <w:start w:val="1"/>
      <w:numFmt w:val="bullet"/>
      <w:lvlText w:val="-"/>
      <w:lvlJc w:val="left"/>
      <w:pPr>
        <w:ind w:left="720" w:hanging="360"/>
      </w:pPr>
      <w:rPr>
        <w:rFonts w:ascii="Calibri" w:hAnsi="Calibri" w:hint="default"/>
      </w:rPr>
    </w:lvl>
    <w:lvl w:ilvl="1" w:tplc="67988DB6">
      <w:start w:val="1"/>
      <w:numFmt w:val="bullet"/>
      <w:lvlText w:val="o"/>
      <w:lvlJc w:val="left"/>
      <w:pPr>
        <w:ind w:left="1440" w:hanging="360"/>
      </w:pPr>
      <w:rPr>
        <w:rFonts w:ascii="Courier New" w:hAnsi="Courier New" w:hint="default"/>
      </w:rPr>
    </w:lvl>
    <w:lvl w:ilvl="2" w:tplc="E392E11A">
      <w:start w:val="1"/>
      <w:numFmt w:val="bullet"/>
      <w:lvlText w:val=""/>
      <w:lvlJc w:val="left"/>
      <w:pPr>
        <w:ind w:left="2160" w:hanging="360"/>
      </w:pPr>
      <w:rPr>
        <w:rFonts w:ascii="Wingdings" w:hAnsi="Wingdings" w:hint="default"/>
      </w:rPr>
    </w:lvl>
    <w:lvl w:ilvl="3" w:tplc="5860F23E">
      <w:start w:val="1"/>
      <w:numFmt w:val="bullet"/>
      <w:lvlText w:val=""/>
      <w:lvlJc w:val="left"/>
      <w:pPr>
        <w:ind w:left="2880" w:hanging="360"/>
      </w:pPr>
      <w:rPr>
        <w:rFonts w:ascii="Symbol" w:hAnsi="Symbol" w:hint="default"/>
      </w:rPr>
    </w:lvl>
    <w:lvl w:ilvl="4" w:tplc="EC3EB3F0">
      <w:start w:val="1"/>
      <w:numFmt w:val="bullet"/>
      <w:lvlText w:val="o"/>
      <w:lvlJc w:val="left"/>
      <w:pPr>
        <w:ind w:left="3600" w:hanging="360"/>
      </w:pPr>
      <w:rPr>
        <w:rFonts w:ascii="Courier New" w:hAnsi="Courier New" w:hint="default"/>
      </w:rPr>
    </w:lvl>
    <w:lvl w:ilvl="5" w:tplc="8612FFF6">
      <w:start w:val="1"/>
      <w:numFmt w:val="bullet"/>
      <w:lvlText w:val=""/>
      <w:lvlJc w:val="left"/>
      <w:pPr>
        <w:ind w:left="4320" w:hanging="360"/>
      </w:pPr>
      <w:rPr>
        <w:rFonts w:ascii="Wingdings" w:hAnsi="Wingdings" w:hint="default"/>
      </w:rPr>
    </w:lvl>
    <w:lvl w:ilvl="6" w:tplc="0512F910">
      <w:start w:val="1"/>
      <w:numFmt w:val="bullet"/>
      <w:lvlText w:val=""/>
      <w:lvlJc w:val="left"/>
      <w:pPr>
        <w:ind w:left="5040" w:hanging="360"/>
      </w:pPr>
      <w:rPr>
        <w:rFonts w:ascii="Symbol" w:hAnsi="Symbol" w:hint="default"/>
      </w:rPr>
    </w:lvl>
    <w:lvl w:ilvl="7" w:tplc="6CC89DDE">
      <w:start w:val="1"/>
      <w:numFmt w:val="bullet"/>
      <w:lvlText w:val="o"/>
      <w:lvlJc w:val="left"/>
      <w:pPr>
        <w:ind w:left="5760" w:hanging="360"/>
      </w:pPr>
      <w:rPr>
        <w:rFonts w:ascii="Courier New" w:hAnsi="Courier New" w:hint="default"/>
      </w:rPr>
    </w:lvl>
    <w:lvl w:ilvl="8" w:tplc="CC92A73A">
      <w:start w:val="1"/>
      <w:numFmt w:val="bullet"/>
      <w:lvlText w:val=""/>
      <w:lvlJc w:val="left"/>
      <w:pPr>
        <w:ind w:left="6480" w:hanging="360"/>
      </w:pPr>
      <w:rPr>
        <w:rFonts w:ascii="Wingdings" w:hAnsi="Wingdings" w:hint="default"/>
      </w:rPr>
    </w:lvl>
  </w:abstractNum>
  <w:abstractNum w:abstractNumId="7" w15:restartNumberingAfterBreak="0">
    <w:nsid w:val="23DF0327"/>
    <w:multiLevelType w:val="hybridMultilevel"/>
    <w:tmpl w:val="FFFFFFFF"/>
    <w:lvl w:ilvl="0" w:tplc="80FA9736">
      <w:start w:val="1"/>
      <w:numFmt w:val="bullet"/>
      <w:lvlText w:val=""/>
      <w:lvlJc w:val="left"/>
      <w:pPr>
        <w:ind w:left="720" w:hanging="360"/>
      </w:pPr>
      <w:rPr>
        <w:rFonts w:ascii="Symbol" w:hAnsi="Symbol" w:hint="default"/>
      </w:rPr>
    </w:lvl>
    <w:lvl w:ilvl="1" w:tplc="7D6AEE40">
      <w:start w:val="1"/>
      <w:numFmt w:val="bullet"/>
      <w:lvlText w:val="o"/>
      <w:lvlJc w:val="left"/>
      <w:pPr>
        <w:ind w:left="1440" w:hanging="360"/>
      </w:pPr>
      <w:rPr>
        <w:rFonts w:ascii="Courier New" w:hAnsi="Courier New" w:hint="default"/>
      </w:rPr>
    </w:lvl>
    <w:lvl w:ilvl="2" w:tplc="C234FCE4">
      <w:start w:val="1"/>
      <w:numFmt w:val="bullet"/>
      <w:lvlText w:val=""/>
      <w:lvlJc w:val="left"/>
      <w:pPr>
        <w:ind w:left="2160" w:hanging="360"/>
      </w:pPr>
      <w:rPr>
        <w:rFonts w:ascii="Wingdings" w:hAnsi="Wingdings" w:hint="default"/>
      </w:rPr>
    </w:lvl>
    <w:lvl w:ilvl="3" w:tplc="5C8CFB26">
      <w:start w:val="1"/>
      <w:numFmt w:val="bullet"/>
      <w:lvlText w:val=""/>
      <w:lvlJc w:val="left"/>
      <w:pPr>
        <w:ind w:left="2880" w:hanging="360"/>
      </w:pPr>
      <w:rPr>
        <w:rFonts w:ascii="Symbol" w:hAnsi="Symbol" w:hint="default"/>
      </w:rPr>
    </w:lvl>
    <w:lvl w:ilvl="4" w:tplc="694ACAF8">
      <w:start w:val="1"/>
      <w:numFmt w:val="bullet"/>
      <w:lvlText w:val="o"/>
      <w:lvlJc w:val="left"/>
      <w:pPr>
        <w:ind w:left="3600" w:hanging="360"/>
      </w:pPr>
      <w:rPr>
        <w:rFonts w:ascii="Courier New" w:hAnsi="Courier New" w:hint="default"/>
      </w:rPr>
    </w:lvl>
    <w:lvl w:ilvl="5" w:tplc="3E2A664A">
      <w:start w:val="1"/>
      <w:numFmt w:val="bullet"/>
      <w:lvlText w:val=""/>
      <w:lvlJc w:val="left"/>
      <w:pPr>
        <w:ind w:left="4320" w:hanging="360"/>
      </w:pPr>
      <w:rPr>
        <w:rFonts w:ascii="Wingdings" w:hAnsi="Wingdings" w:hint="default"/>
      </w:rPr>
    </w:lvl>
    <w:lvl w:ilvl="6" w:tplc="8200DCBA">
      <w:start w:val="1"/>
      <w:numFmt w:val="bullet"/>
      <w:lvlText w:val=""/>
      <w:lvlJc w:val="left"/>
      <w:pPr>
        <w:ind w:left="5040" w:hanging="360"/>
      </w:pPr>
      <w:rPr>
        <w:rFonts w:ascii="Symbol" w:hAnsi="Symbol" w:hint="default"/>
      </w:rPr>
    </w:lvl>
    <w:lvl w:ilvl="7" w:tplc="6EE25090">
      <w:start w:val="1"/>
      <w:numFmt w:val="bullet"/>
      <w:lvlText w:val="o"/>
      <w:lvlJc w:val="left"/>
      <w:pPr>
        <w:ind w:left="5760" w:hanging="360"/>
      </w:pPr>
      <w:rPr>
        <w:rFonts w:ascii="Courier New" w:hAnsi="Courier New" w:hint="default"/>
      </w:rPr>
    </w:lvl>
    <w:lvl w:ilvl="8" w:tplc="249AB4BE">
      <w:start w:val="1"/>
      <w:numFmt w:val="bullet"/>
      <w:lvlText w:val=""/>
      <w:lvlJc w:val="left"/>
      <w:pPr>
        <w:ind w:left="6480" w:hanging="360"/>
      </w:pPr>
      <w:rPr>
        <w:rFonts w:ascii="Wingdings" w:hAnsi="Wingdings" w:hint="default"/>
      </w:rPr>
    </w:lvl>
  </w:abstractNum>
  <w:abstractNum w:abstractNumId="8" w15:restartNumberingAfterBreak="0">
    <w:nsid w:val="2C041DDA"/>
    <w:multiLevelType w:val="hybridMultilevel"/>
    <w:tmpl w:val="FFFFFFFF"/>
    <w:lvl w:ilvl="0" w:tplc="5A32C700">
      <w:start w:val="1"/>
      <w:numFmt w:val="bullet"/>
      <w:lvlText w:val=""/>
      <w:lvlJc w:val="left"/>
      <w:pPr>
        <w:ind w:left="720" w:hanging="360"/>
      </w:pPr>
      <w:rPr>
        <w:rFonts w:ascii="Symbol" w:hAnsi="Symbol" w:hint="default"/>
      </w:rPr>
    </w:lvl>
    <w:lvl w:ilvl="1" w:tplc="E148043C">
      <w:start w:val="1"/>
      <w:numFmt w:val="bullet"/>
      <w:lvlText w:val="o"/>
      <w:lvlJc w:val="left"/>
      <w:pPr>
        <w:ind w:left="1440" w:hanging="360"/>
      </w:pPr>
      <w:rPr>
        <w:rFonts w:ascii="Courier New" w:hAnsi="Courier New" w:hint="default"/>
      </w:rPr>
    </w:lvl>
    <w:lvl w:ilvl="2" w:tplc="DABE4500">
      <w:start w:val="1"/>
      <w:numFmt w:val="bullet"/>
      <w:lvlText w:val=""/>
      <w:lvlJc w:val="left"/>
      <w:pPr>
        <w:ind w:left="2160" w:hanging="360"/>
      </w:pPr>
      <w:rPr>
        <w:rFonts w:ascii="Wingdings" w:hAnsi="Wingdings" w:hint="default"/>
      </w:rPr>
    </w:lvl>
    <w:lvl w:ilvl="3" w:tplc="74404C80">
      <w:start w:val="1"/>
      <w:numFmt w:val="bullet"/>
      <w:lvlText w:val=""/>
      <w:lvlJc w:val="left"/>
      <w:pPr>
        <w:ind w:left="2880" w:hanging="360"/>
      </w:pPr>
      <w:rPr>
        <w:rFonts w:ascii="Symbol" w:hAnsi="Symbol" w:hint="default"/>
      </w:rPr>
    </w:lvl>
    <w:lvl w:ilvl="4" w:tplc="633697BC">
      <w:start w:val="1"/>
      <w:numFmt w:val="bullet"/>
      <w:lvlText w:val="o"/>
      <w:lvlJc w:val="left"/>
      <w:pPr>
        <w:ind w:left="3600" w:hanging="360"/>
      </w:pPr>
      <w:rPr>
        <w:rFonts w:ascii="Courier New" w:hAnsi="Courier New" w:hint="default"/>
      </w:rPr>
    </w:lvl>
    <w:lvl w:ilvl="5" w:tplc="9BF2FD8A">
      <w:start w:val="1"/>
      <w:numFmt w:val="bullet"/>
      <w:lvlText w:val=""/>
      <w:lvlJc w:val="left"/>
      <w:pPr>
        <w:ind w:left="4320" w:hanging="360"/>
      </w:pPr>
      <w:rPr>
        <w:rFonts w:ascii="Wingdings" w:hAnsi="Wingdings" w:hint="default"/>
      </w:rPr>
    </w:lvl>
    <w:lvl w:ilvl="6" w:tplc="2836282A">
      <w:start w:val="1"/>
      <w:numFmt w:val="bullet"/>
      <w:lvlText w:val=""/>
      <w:lvlJc w:val="left"/>
      <w:pPr>
        <w:ind w:left="5040" w:hanging="360"/>
      </w:pPr>
      <w:rPr>
        <w:rFonts w:ascii="Symbol" w:hAnsi="Symbol" w:hint="default"/>
      </w:rPr>
    </w:lvl>
    <w:lvl w:ilvl="7" w:tplc="59600B74">
      <w:start w:val="1"/>
      <w:numFmt w:val="bullet"/>
      <w:lvlText w:val="o"/>
      <w:lvlJc w:val="left"/>
      <w:pPr>
        <w:ind w:left="5760" w:hanging="360"/>
      </w:pPr>
      <w:rPr>
        <w:rFonts w:ascii="Courier New" w:hAnsi="Courier New" w:hint="default"/>
      </w:rPr>
    </w:lvl>
    <w:lvl w:ilvl="8" w:tplc="DEA29BE4">
      <w:start w:val="1"/>
      <w:numFmt w:val="bullet"/>
      <w:lvlText w:val=""/>
      <w:lvlJc w:val="left"/>
      <w:pPr>
        <w:ind w:left="6480" w:hanging="360"/>
      </w:pPr>
      <w:rPr>
        <w:rFonts w:ascii="Wingdings" w:hAnsi="Wingdings" w:hint="default"/>
      </w:rPr>
    </w:lvl>
  </w:abstractNum>
  <w:abstractNum w:abstractNumId="9" w15:restartNumberingAfterBreak="0">
    <w:nsid w:val="2F1BC2F1"/>
    <w:multiLevelType w:val="hybridMultilevel"/>
    <w:tmpl w:val="FFFFFFFF"/>
    <w:lvl w:ilvl="0" w:tplc="265C0EC8">
      <w:start w:val="1"/>
      <w:numFmt w:val="bullet"/>
      <w:lvlText w:val="-"/>
      <w:lvlJc w:val="left"/>
      <w:pPr>
        <w:ind w:left="720" w:hanging="360"/>
      </w:pPr>
      <w:rPr>
        <w:rFonts w:ascii="Calibri" w:hAnsi="Calibri" w:hint="default"/>
      </w:rPr>
    </w:lvl>
    <w:lvl w:ilvl="1" w:tplc="5BBE0AA8">
      <w:start w:val="1"/>
      <w:numFmt w:val="bullet"/>
      <w:lvlText w:val="o"/>
      <w:lvlJc w:val="left"/>
      <w:pPr>
        <w:ind w:left="1440" w:hanging="360"/>
      </w:pPr>
      <w:rPr>
        <w:rFonts w:ascii="Courier New" w:hAnsi="Courier New" w:hint="default"/>
      </w:rPr>
    </w:lvl>
    <w:lvl w:ilvl="2" w:tplc="0AEE87EA">
      <w:start w:val="1"/>
      <w:numFmt w:val="bullet"/>
      <w:lvlText w:val=""/>
      <w:lvlJc w:val="left"/>
      <w:pPr>
        <w:ind w:left="2160" w:hanging="360"/>
      </w:pPr>
      <w:rPr>
        <w:rFonts w:ascii="Wingdings" w:hAnsi="Wingdings" w:hint="default"/>
      </w:rPr>
    </w:lvl>
    <w:lvl w:ilvl="3" w:tplc="A7C0F8B4">
      <w:start w:val="1"/>
      <w:numFmt w:val="bullet"/>
      <w:lvlText w:val=""/>
      <w:lvlJc w:val="left"/>
      <w:pPr>
        <w:ind w:left="2880" w:hanging="360"/>
      </w:pPr>
      <w:rPr>
        <w:rFonts w:ascii="Symbol" w:hAnsi="Symbol" w:hint="default"/>
      </w:rPr>
    </w:lvl>
    <w:lvl w:ilvl="4" w:tplc="922C2904">
      <w:start w:val="1"/>
      <w:numFmt w:val="bullet"/>
      <w:lvlText w:val="o"/>
      <w:lvlJc w:val="left"/>
      <w:pPr>
        <w:ind w:left="3600" w:hanging="360"/>
      </w:pPr>
      <w:rPr>
        <w:rFonts w:ascii="Courier New" w:hAnsi="Courier New" w:hint="default"/>
      </w:rPr>
    </w:lvl>
    <w:lvl w:ilvl="5" w:tplc="DB2A6940">
      <w:start w:val="1"/>
      <w:numFmt w:val="bullet"/>
      <w:lvlText w:val=""/>
      <w:lvlJc w:val="left"/>
      <w:pPr>
        <w:ind w:left="4320" w:hanging="360"/>
      </w:pPr>
      <w:rPr>
        <w:rFonts w:ascii="Wingdings" w:hAnsi="Wingdings" w:hint="default"/>
      </w:rPr>
    </w:lvl>
    <w:lvl w:ilvl="6" w:tplc="5B66BE20">
      <w:start w:val="1"/>
      <w:numFmt w:val="bullet"/>
      <w:lvlText w:val=""/>
      <w:lvlJc w:val="left"/>
      <w:pPr>
        <w:ind w:left="5040" w:hanging="360"/>
      </w:pPr>
      <w:rPr>
        <w:rFonts w:ascii="Symbol" w:hAnsi="Symbol" w:hint="default"/>
      </w:rPr>
    </w:lvl>
    <w:lvl w:ilvl="7" w:tplc="58541632">
      <w:start w:val="1"/>
      <w:numFmt w:val="bullet"/>
      <w:lvlText w:val="o"/>
      <w:lvlJc w:val="left"/>
      <w:pPr>
        <w:ind w:left="5760" w:hanging="360"/>
      </w:pPr>
      <w:rPr>
        <w:rFonts w:ascii="Courier New" w:hAnsi="Courier New" w:hint="default"/>
      </w:rPr>
    </w:lvl>
    <w:lvl w:ilvl="8" w:tplc="E6BC4D90">
      <w:start w:val="1"/>
      <w:numFmt w:val="bullet"/>
      <w:lvlText w:val=""/>
      <w:lvlJc w:val="left"/>
      <w:pPr>
        <w:ind w:left="6480" w:hanging="360"/>
      </w:pPr>
      <w:rPr>
        <w:rFonts w:ascii="Wingdings" w:hAnsi="Wingdings" w:hint="default"/>
      </w:rPr>
    </w:lvl>
  </w:abstractNum>
  <w:abstractNum w:abstractNumId="10" w15:restartNumberingAfterBreak="0">
    <w:nsid w:val="396BBF37"/>
    <w:multiLevelType w:val="hybridMultilevel"/>
    <w:tmpl w:val="FFFFFFFF"/>
    <w:lvl w:ilvl="0" w:tplc="FB28EED6">
      <w:start w:val="1"/>
      <w:numFmt w:val="bullet"/>
      <w:lvlText w:val="-"/>
      <w:lvlJc w:val="left"/>
      <w:pPr>
        <w:ind w:left="720" w:hanging="360"/>
      </w:pPr>
      <w:rPr>
        <w:rFonts w:ascii="Calibri" w:hAnsi="Calibri" w:hint="default"/>
      </w:rPr>
    </w:lvl>
    <w:lvl w:ilvl="1" w:tplc="24E27F58">
      <w:start w:val="1"/>
      <w:numFmt w:val="bullet"/>
      <w:lvlText w:val="o"/>
      <w:lvlJc w:val="left"/>
      <w:pPr>
        <w:ind w:left="1440" w:hanging="360"/>
      </w:pPr>
      <w:rPr>
        <w:rFonts w:ascii="Courier New" w:hAnsi="Courier New" w:hint="default"/>
      </w:rPr>
    </w:lvl>
    <w:lvl w:ilvl="2" w:tplc="D5D4B322">
      <w:start w:val="1"/>
      <w:numFmt w:val="bullet"/>
      <w:lvlText w:val=""/>
      <w:lvlJc w:val="left"/>
      <w:pPr>
        <w:ind w:left="2160" w:hanging="360"/>
      </w:pPr>
      <w:rPr>
        <w:rFonts w:ascii="Wingdings" w:hAnsi="Wingdings" w:hint="default"/>
      </w:rPr>
    </w:lvl>
    <w:lvl w:ilvl="3" w:tplc="BF0A5A1A">
      <w:start w:val="1"/>
      <w:numFmt w:val="bullet"/>
      <w:lvlText w:val=""/>
      <w:lvlJc w:val="left"/>
      <w:pPr>
        <w:ind w:left="2880" w:hanging="360"/>
      </w:pPr>
      <w:rPr>
        <w:rFonts w:ascii="Symbol" w:hAnsi="Symbol" w:hint="default"/>
      </w:rPr>
    </w:lvl>
    <w:lvl w:ilvl="4" w:tplc="F8F09A5A">
      <w:start w:val="1"/>
      <w:numFmt w:val="bullet"/>
      <w:lvlText w:val="o"/>
      <w:lvlJc w:val="left"/>
      <w:pPr>
        <w:ind w:left="3600" w:hanging="360"/>
      </w:pPr>
      <w:rPr>
        <w:rFonts w:ascii="Courier New" w:hAnsi="Courier New" w:hint="default"/>
      </w:rPr>
    </w:lvl>
    <w:lvl w:ilvl="5" w:tplc="1980C47A">
      <w:start w:val="1"/>
      <w:numFmt w:val="bullet"/>
      <w:lvlText w:val=""/>
      <w:lvlJc w:val="left"/>
      <w:pPr>
        <w:ind w:left="4320" w:hanging="360"/>
      </w:pPr>
      <w:rPr>
        <w:rFonts w:ascii="Wingdings" w:hAnsi="Wingdings" w:hint="default"/>
      </w:rPr>
    </w:lvl>
    <w:lvl w:ilvl="6" w:tplc="264C7672">
      <w:start w:val="1"/>
      <w:numFmt w:val="bullet"/>
      <w:lvlText w:val=""/>
      <w:lvlJc w:val="left"/>
      <w:pPr>
        <w:ind w:left="5040" w:hanging="360"/>
      </w:pPr>
      <w:rPr>
        <w:rFonts w:ascii="Symbol" w:hAnsi="Symbol" w:hint="default"/>
      </w:rPr>
    </w:lvl>
    <w:lvl w:ilvl="7" w:tplc="55262B08">
      <w:start w:val="1"/>
      <w:numFmt w:val="bullet"/>
      <w:lvlText w:val="o"/>
      <w:lvlJc w:val="left"/>
      <w:pPr>
        <w:ind w:left="5760" w:hanging="360"/>
      </w:pPr>
      <w:rPr>
        <w:rFonts w:ascii="Courier New" w:hAnsi="Courier New" w:hint="default"/>
      </w:rPr>
    </w:lvl>
    <w:lvl w:ilvl="8" w:tplc="3F5E54F0">
      <w:start w:val="1"/>
      <w:numFmt w:val="bullet"/>
      <w:lvlText w:val=""/>
      <w:lvlJc w:val="left"/>
      <w:pPr>
        <w:ind w:left="6480" w:hanging="360"/>
      </w:pPr>
      <w:rPr>
        <w:rFonts w:ascii="Wingdings" w:hAnsi="Wingdings" w:hint="default"/>
      </w:rPr>
    </w:lvl>
  </w:abstractNum>
  <w:abstractNum w:abstractNumId="11" w15:restartNumberingAfterBreak="0">
    <w:nsid w:val="3B31C7D3"/>
    <w:multiLevelType w:val="hybridMultilevel"/>
    <w:tmpl w:val="FBCC6F28"/>
    <w:lvl w:ilvl="0" w:tplc="F1AC1B10">
      <w:start w:val="1"/>
      <w:numFmt w:val="bullet"/>
      <w:lvlText w:val=""/>
      <w:lvlJc w:val="left"/>
      <w:pPr>
        <w:ind w:left="720" w:hanging="360"/>
      </w:pPr>
      <w:rPr>
        <w:rFonts w:ascii="Symbol" w:hAnsi="Symbol" w:hint="default"/>
      </w:rPr>
    </w:lvl>
    <w:lvl w:ilvl="1" w:tplc="8A0C603E">
      <w:start w:val="1"/>
      <w:numFmt w:val="bullet"/>
      <w:lvlText w:val="o"/>
      <w:lvlJc w:val="left"/>
      <w:pPr>
        <w:ind w:left="1440" w:hanging="360"/>
      </w:pPr>
      <w:rPr>
        <w:rFonts w:ascii="Courier New" w:hAnsi="Courier New" w:hint="default"/>
      </w:rPr>
    </w:lvl>
    <w:lvl w:ilvl="2" w:tplc="9488BBB4">
      <w:start w:val="1"/>
      <w:numFmt w:val="bullet"/>
      <w:lvlText w:val=""/>
      <w:lvlJc w:val="left"/>
      <w:pPr>
        <w:ind w:left="2160" w:hanging="360"/>
      </w:pPr>
      <w:rPr>
        <w:rFonts w:ascii="Wingdings" w:hAnsi="Wingdings" w:hint="default"/>
      </w:rPr>
    </w:lvl>
    <w:lvl w:ilvl="3" w:tplc="7978876C">
      <w:start w:val="1"/>
      <w:numFmt w:val="bullet"/>
      <w:lvlText w:val=""/>
      <w:lvlJc w:val="left"/>
      <w:pPr>
        <w:ind w:left="2880" w:hanging="360"/>
      </w:pPr>
      <w:rPr>
        <w:rFonts w:ascii="Symbol" w:hAnsi="Symbol" w:hint="default"/>
      </w:rPr>
    </w:lvl>
    <w:lvl w:ilvl="4" w:tplc="CE08B860">
      <w:start w:val="1"/>
      <w:numFmt w:val="bullet"/>
      <w:lvlText w:val="o"/>
      <w:lvlJc w:val="left"/>
      <w:pPr>
        <w:ind w:left="3600" w:hanging="360"/>
      </w:pPr>
      <w:rPr>
        <w:rFonts w:ascii="Courier New" w:hAnsi="Courier New" w:hint="default"/>
      </w:rPr>
    </w:lvl>
    <w:lvl w:ilvl="5" w:tplc="AC1AFCD8">
      <w:start w:val="1"/>
      <w:numFmt w:val="bullet"/>
      <w:lvlText w:val=""/>
      <w:lvlJc w:val="left"/>
      <w:pPr>
        <w:ind w:left="4320" w:hanging="360"/>
      </w:pPr>
      <w:rPr>
        <w:rFonts w:ascii="Wingdings" w:hAnsi="Wingdings" w:hint="default"/>
      </w:rPr>
    </w:lvl>
    <w:lvl w:ilvl="6" w:tplc="93C2F3F4">
      <w:start w:val="1"/>
      <w:numFmt w:val="bullet"/>
      <w:lvlText w:val=""/>
      <w:lvlJc w:val="left"/>
      <w:pPr>
        <w:ind w:left="5040" w:hanging="360"/>
      </w:pPr>
      <w:rPr>
        <w:rFonts w:ascii="Symbol" w:hAnsi="Symbol" w:hint="default"/>
      </w:rPr>
    </w:lvl>
    <w:lvl w:ilvl="7" w:tplc="6DA27946">
      <w:start w:val="1"/>
      <w:numFmt w:val="bullet"/>
      <w:lvlText w:val="o"/>
      <w:lvlJc w:val="left"/>
      <w:pPr>
        <w:ind w:left="5760" w:hanging="360"/>
      </w:pPr>
      <w:rPr>
        <w:rFonts w:ascii="Courier New" w:hAnsi="Courier New" w:hint="default"/>
      </w:rPr>
    </w:lvl>
    <w:lvl w:ilvl="8" w:tplc="EC946CDC">
      <w:start w:val="1"/>
      <w:numFmt w:val="bullet"/>
      <w:lvlText w:val=""/>
      <w:lvlJc w:val="left"/>
      <w:pPr>
        <w:ind w:left="6480" w:hanging="360"/>
      </w:pPr>
      <w:rPr>
        <w:rFonts w:ascii="Wingdings" w:hAnsi="Wingdings" w:hint="default"/>
      </w:rPr>
    </w:lvl>
  </w:abstractNum>
  <w:abstractNum w:abstractNumId="12" w15:restartNumberingAfterBreak="0">
    <w:nsid w:val="4A131D0E"/>
    <w:multiLevelType w:val="hybridMultilevel"/>
    <w:tmpl w:val="FFFFFFFF"/>
    <w:lvl w:ilvl="0" w:tplc="138060C4">
      <w:start w:val="1"/>
      <w:numFmt w:val="bullet"/>
      <w:lvlText w:val=""/>
      <w:lvlJc w:val="left"/>
      <w:pPr>
        <w:ind w:left="720" w:hanging="360"/>
      </w:pPr>
      <w:rPr>
        <w:rFonts w:ascii="Symbol" w:hAnsi="Symbol" w:hint="default"/>
      </w:rPr>
    </w:lvl>
    <w:lvl w:ilvl="1" w:tplc="96EC5F56">
      <w:start w:val="1"/>
      <w:numFmt w:val="bullet"/>
      <w:lvlText w:val="o"/>
      <w:lvlJc w:val="left"/>
      <w:pPr>
        <w:ind w:left="1440" w:hanging="360"/>
      </w:pPr>
      <w:rPr>
        <w:rFonts w:ascii="Courier New" w:hAnsi="Courier New" w:hint="default"/>
      </w:rPr>
    </w:lvl>
    <w:lvl w:ilvl="2" w:tplc="E2440A3A">
      <w:start w:val="1"/>
      <w:numFmt w:val="bullet"/>
      <w:lvlText w:val=""/>
      <w:lvlJc w:val="left"/>
      <w:pPr>
        <w:ind w:left="2160" w:hanging="360"/>
      </w:pPr>
      <w:rPr>
        <w:rFonts w:ascii="Wingdings" w:hAnsi="Wingdings" w:hint="default"/>
      </w:rPr>
    </w:lvl>
    <w:lvl w:ilvl="3" w:tplc="B838F2B2">
      <w:start w:val="1"/>
      <w:numFmt w:val="bullet"/>
      <w:lvlText w:val=""/>
      <w:lvlJc w:val="left"/>
      <w:pPr>
        <w:ind w:left="2880" w:hanging="360"/>
      </w:pPr>
      <w:rPr>
        <w:rFonts w:ascii="Symbol" w:hAnsi="Symbol" w:hint="default"/>
      </w:rPr>
    </w:lvl>
    <w:lvl w:ilvl="4" w:tplc="2F44A684">
      <w:start w:val="1"/>
      <w:numFmt w:val="bullet"/>
      <w:lvlText w:val="o"/>
      <w:lvlJc w:val="left"/>
      <w:pPr>
        <w:ind w:left="3600" w:hanging="360"/>
      </w:pPr>
      <w:rPr>
        <w:rFonts w:ascii="Courier New" w:hAnsi="Courier New" w:hint="default"/>
      </w:rPr>
    </w:lvl>
    <w:lvl w:ilvl="5" w:tplc="BFC43C7A">
      <w:start w:val="1"/>
      <w:numFmt w:val="bullet"/>
      <w:lvlText w:val=""/>
      <w:lvlJc w:val="left"/>
      <w:pPr>
        <w:ind w:left="4320" w:hanging="360"/>
      </w:pPr>
      <w:rPr>
        <w:rFonts w:ascii="Wingdings" w:hAnsi="Wingdings" w:hint="default"/>
      </w:rPr>
    </w:lvl>
    <w:lvl w:ilvl="6" w:tplc="83025790">
      <w:start w:val="1"/>
      <w:numFmt w:val="bullet"/>
      <w:lvlText w:val=""/>
      <w:lvlJc w:val="left"/>
      <w:pPr>
        <w:ind w:left="5040" w:hanging="360"/>
      </w:pPr>
      <w:rPr>
        <w:rFonts w:ascii="Symbol" w:hAnsi="Symbol" w:hint="default"/>
      </w:rPr>
    </w:lvl>
    <w:lvl w:ilvl="7" w:tplc="AF70FBDA">
      <w:start w:val="1"/>
      <w:numFmt w:val="bullet"/>
      <w:lvlText w:val="o"/>
      <w:lvlJc w:val="left"/>
      <w:pPr>
        <w:ind w:left="5760" w:hanging="360"/>
      </w:pPr>
      <w:rPr>
        <w:rFonts w:ascii="Courier New" w:hAnsi="Courier New" w:hint="default"/>
      </w:rPr>
    </w:lvl>
    <w:lvl w:ilvl="8" w:tplc="73BC8A54">
      <w:start w:val="1"/>
      <w:numFmt w:val="bullet"/>
      <w:lvlText w:val=""/>
      <w:lvlJc w:val="left"/>
      <w:pPr>
        <w:ind w:left="6480" w:hanging="360"/>
      </w:pPr>
      <w:rPr>
        <w:rFonts w:ascii="Wingdings" w:hAnsi="Wingdings" w:hint="default"/>
      </w:rPr>
    </w:lvl>
  </w:abstractNum>
  <w:abstractNum w:abstractNumId="13" w15:restartNumberingAfterBreak="0">
    <w:nsid w:val="4A75807C"/>
    <w:multiLevelType w:val="hybridMultilevel"/>
    <w:tmpl w:val="FFFFFFFF"/>
    <w:lvl w:ilvl="0" w:tplc="0832CAB0">
      <w:start w:val="1"/>
      <w:numFmt w:val="bullet"/>
      <w:lvlText w:val=""/>
      <w:lvlJc w:val="left"/>
      <w:pPr>
        <w:ind w:left="720" w:hanging="360"/>
      </w:pPr>
      <w:rPr>
        <w:rFonts w:ascii="Symbol" w:hAnsi="Symbol" w:hint="default"/>
      </w:rPr>
    </w:lvl>
    <w:lvl w:ilvl="1" w:tplc="80A6CA3A">
      <w:start w:val="1"/>
      <w:numFmt w:val="bullet"/>
      <w:lvlText w:val="o"/>
      <w:lvlJc w:val="left"/>
      <w:pPr>
        <w:ind w:left="1440" w:hanging="360"/>
      </w:pPr>
      <w:rPr>
        <w:rFonts w:ascii="Courier New" w:hAnsi="Courier New" w:hint="default"/>
      </w:rPr>
    </w:lvl>
    <w:lvl w:ilvl="2" w:tplc="AE466152">
      <w:start w:val="1"/>
      <w:numFmt w:val="bullet"/>
      <w:lvlText w:val=""/>
      <w:lvlJc w:val="left"/>
      <w:pPr>
        <w:ind w:left="2160" w:hanging="360"/>
      </w:pPr>
      <w:rPr>
        <w:rFonts w:ascii="Wingdings" w:hAnsi="Wingdings" w:hint="default"/>
      </w:rPr>
    </w:lvl>
    <w:lvl w:ilvl="3" w:tplc="180257BE">
      <w:start w:val="1"/>
      <w:numFmt w:val="bullet"/>
      <w:lvlText w:val=""/>
      <w:lvlJc w:val="left"/>
      <w:pPr>
        <w:ind w:left="2880" w:hanging="360"/>
      </w:pPr>
      <w:rPr>
        <w:rFonts w:ascii="Symbol" w:hAnsi="Symbol" w:hint="default"/>
      </w:rPr>
    </w:lvl>
    <w:lvl w:ilvl="4" w:tplc="87CE4B68">
      <w:start w:val="1"/>
      <w:numFmt w:val="bullet"/>
      <w:lvlText w:val="o"/>
      <w:lvlJc w:val="left"/>
      <w:pPr>
        <w:ind w:left="3600" w:hanging="360"/>
      </w:pPr>
      <w:rPr>
        <w:rFonts w:ascii="Courier New" w:hAnsi="Courier New" w:hint="default"/>
      </w:rPr>
    </w:lvl>
    <w:lvl w:ilvl="5" w:tplc="467C7922">
      <w:start w:val="1"/>
      <w:numFmt w:val="bullet"/>
      <w:lvlText w:val=""/>
      <w:lvlJc w:val="left"/>
      <w:pPr>
        <w:ind w:left="4320" w:hanging="360"/>
      </w:pPr>
      <w:rPr>
        <w:rFonts w:ascii="Wingdings" w:hAnsi="Wingdings" w:hint="default"/>
      </w:rPr>
    </w:lvl>
    <w:lvl w:ilvl="6" w:tplc="9DFC6FF0">
      <w:start w:val="1"/>
      <w:numFmt w:val="bullet"/>
      <w:lvlText w:val=""/>
      <w:lvlJc w:val="left"/>
      <w:pPr>
        <w:ind w:left="5040" w:hanging="360"/>
      </w:pPr>
      <w:rPr>
        <w:rFonts w:ascii="Symbol" w:hAnsi="Symbol" w:hint="default"/>
      </w:rPr>
    </w:lvl>
    <w:lvl w:ilvl="7" w:tplc="B5A6215C">
      <w:start w:val="1"/>
      <w:numFmt w:val="bullet"/>
      <w:lvlText w:val="o"/>
      <w:lvlJc w:val="left"/>
      <w:pPr>
        <w:ind w:left="5760" w:hanging="360"/>
      </w:pPr>
      <w:rPr>
        <w:rFonts w:ascii="Courier New" w:hAnsi="Courier New" w:hint="default"/>
      </w:rPr>
    </w:lvl>
    <w:lvl w:ilvl="8" w:tplc="24E4A954">
      <w:start w:val="1"/>
      <w:numFmt w:val="bullet"/>
      <w:lvlText w:val=""/>
      <w:lvlJc w:val="left"/>
      <w:pPr>
        <w:ind w:left="6480" w:hanging="360"/>
      </w:pPr>
      <w:rPr>
        <w:rFonts w:ascii="Wingdings" w:hAnsi="Wingdings" w:hint="default"/>
      </w:rPr>
    </w:lvl>
  </w:abstractNum>
  <w:abstractNum w:abstractNumId="14" w15:restartNumberingAfterBreak="0">
    <w:nsid w:val="4BD5E37B"/>
    <w:multiLevelType w:val="hybridMultilevel"/>
    <w:tmpl w:val="FFFFFFFF"/>
    <w:lvl w:ilvl="0" w:tplc="4260B4F2">
      <w:start w:val="1"/>
      <w:numFmt w:val="bullet"/>
      <w:lvlText w:val=""/>
      <w:lvlJc w:val="left"/>
      <w:pPr>
        <w:ind w:left="720" w:hanging="360"/>
      </w:pPr>
      <w:rPr>
        <w:rFonts w:ascii="Symbol" w:hAnsi="Symbol" w:hint="default"/>
      </w:rPr>
    </w:lvl>
    <w:lvl w:ilvl="1" w:tplc="16066518">
      <w:start w:val="1"/>
      <w:numFmt w:val="bullet"/>
      <w:lvlText w:val="o"/>
      <w:lvlJc w:val="left"/>
      <w:pPr>
        <w:ind w:left="1440" w:hanging="360"/>
      </w:pPr>
      <w:rPr>
        <w:rFonts w:ascii="Courier New" w:hAnsi="Courier New" w:hint="default"/>
      </w:rPr>
    </w:lvl>
    <w:lvl w:ilvl="2" w:tplc="D79C255E">
      <w:start w:val="1"/>
      <w:numFmt w:val="bullet"/>
      <w:lvlText w:val=""/>
      <w:lvlJc w:val="left"/>
      <w:pPr>
        <w:ind w:left="2160" w:hanging="360"/>
      </w:pPr>
      <w:rPr>
        <w:rFonts w:ascii="Wingdings" w:hAnsi="Wingdings" w:hint="default"/>
      </w:rPr>
    </w:lvl>
    <w:lvl w:ilvl="3" w:tplc="ED6E3A7E">
      <w:start w:val="1"/>
      <w:numFmt w:val="bullet"/>
      <w:lvlText w:val=""/>
      <w:lvlJc w:val="left"/>
      <w:pPr>
        <w:ind w:left="2880" w:hanging="360"/>
      </w:pPr>
      <w:rPr>
        <w:rFonts w:ascii="Symbol" w:hAnsi="Symbol" w:hint="default"/>
      </w:rPr>
    </w:lvl>
    <w:lvl w:ilvl="4" w:tplc="8190D8D2">
      <w:start w:val="1"/>
      <w:numFmt w:val="bullet"/>
      <w:lvlText w:val="o"/>
      <w:lvlJc w:val="left"/>
      <w:pPr>
        <w:ind w:left="3600" w:hanging="360"/>
      </w:pPr>
      <w:rPr>
        <w:rFonts w:ascii="Courier New" w:hAnsi="Courier New" w:hint="default"/>
      </w:rPr>
    </w:lvl>
    <w:lvl w:ilvl="5" w:tplc="6DBC1D0A">
      <w:start w:val="1"/>
      <w:numFmt w:val="bullet"/>
      <w:lvlText w:val=""/>
      <w:lvlJc w:val="left"/>
      <w:pPr>
        <w:ind w:left="4320" w:hanging="360"/>
      </w:pPr>
      <w:rPr>
        <w:rFonts w:ascii="Wingdings" w:hAnsi="Wingdings" w:hint="default"/>
      </w:rPr>
    </w:lvl>
    <w:lvl w:ilvl="6" w:tplc="7D6AE6A2">
      <w:start w:val="1"/>
      <w:numFmt w:val="bullet"/>
      <w:lvlText w:val=""/>
      <w:lvlJc w:val="left"/>
      <w:pPr>
        <w:ind w:left="5040" w:hanging="360"/>
      </w:pPr>
      <w:rPr>
        <w:rFonts w:ascii="Symbol" w:hAnsi="Symbol" w:hint="default"/>
      </w:rPr>
    </w:lvl>
    <w:lvl w:ilvl="7" w:tplc="823A745A">
      <w:start w:val="1"/>
      <w:numFmt w:val="bullet"/>
      <w:lvlText w:val="o"/>
      <w:lvlJc w:val="left"/>
      <w:pPr>
        <w:ind w:left="5760" w:hanging="360"/>
      </w:pPr>
      <w:rPr>
        <w:rFonts w:ascii="Courier New" w:hAnsi="Courier New" w:hint="default"/>
      </w:rPr>
    </w:lvl>
    <w:lvl w:ilvl="8" w:tplc="0494F760">
      <w:start w:val="1"/>
      <w:numFmt w:val="bullet"/>
      <w:lvlText w:val=""/>
      <w:lvlJc w:val="left"/>
      <w:pPr>
        <w:ind w:left="6480" w:hanging="360"/>
      </w:pPr>
      <w:rPr>
        <w:rFonts w:ascii="Wingdings" w:hAnsi="Wingdings" w:hint="default"/>
      </w:rPr>
    </w:lvl>
  </w:abstractNum>
  <w:abstractNum w:abstractNumId="15" w15:restartNumberingAfterBreak="0">
    <w:nsid w:val="62689E1A"/>
    <w:multiLevelType w:val="hybridMultilevel"/>
    <w:tmpl w:val="543024A8"/>
    <w:lvl w:ilvl="0" w:tplc="C47A1206">
      <w:start w:val="1"/>
      <w:numFmt w:val="bullet"/>
      <w:lvlText w:val=""/>
      <w:lvlJc w:val="left"/>
      <w:pPr>
        <w:ind w:left="720" w:hanging="360"/>
      </w:pPr>
      <w:rPr>
        <w:rFonts w:ascii="Symbol" w:hAnsi="Symbol" w:hint="default"/>
      </w:rPr>
    </w:lvl>
    <w:lvl w:ilvl="1" w:tplc="C1CADACA">
      <w:start w:val="1"/>
      <w:numFmt w:val="bullet"/>
      <w:lvlText w:val="o"/>
      <w:lvlJc w:val="left"/>
      <w:pPr>
        <w:ind w:left="1440" w:hanging="360"/>
      </w:pPr>
      <w:rPr>
        <w:rFonts w:ascii="Courier New" w:hAnsi="Courier New" w:hint="default"/>
      </w:rPr>
    </w:lvl>
    <w:lvl w:ilvl="2" w:tplc="F1E44834">
      <w:start w:val="1"/>
      <w:numFmt w:val="bullet"/>
      <w:lvlText w:val=""/>
      <w:lvlJc w:val="left"/>
      <w:pPr>
        <w:ind w:left="2160" w:hanging="360"/>
      </w:pPr>
      <w:rPr>
        <w:rFonts w:ascii="Wingdings" w:hAnsi="Wingdings" w:hint="default"/>
      </w:rPr>
    </w:lvl>
    <w:lvl w:ilvl="3" w:tplc="50AEAD44">
      <w:start w:val="1"/>
      <w:numFmt w:val="bullet"/>
      <w:lvlText w:val=""/>
      <w:lvlJc w:val="left"/>
      <w:pPr>
        <w:ind w:left="2880" w:hanging="360"/>
      </w:pPr>
      <w:rPr>
        <w:rFonts w:ascii="Symbol" w:hAnsi="Symbol" w:hint="default"/>
      </w:rPr>
    </w:lvl>
    <w:lvl w:ilvl="4" w:tplc="AC9678EE">
      <w:start w:val="1"/>
      <w:numFmt w:val="bullet"/>
      <w:lvlText w:val="o"/>
      <w:lvlJc w:val="left"/>
      <w:pPr>
        <w:ind w:left="3600" w:hanging="360"/>
      </w:pPr>
      <w:rPr>
        <w:rFonts w:ascii="Courier New" w:hAnsi="Courier New" w:hint="default"/>
      </w:rPr>
    </w:lvl>
    <w:lvl w:ilvl="5" w:tplc="A96AC59C">
      <w:start w:val="1"/>
      <w:numFmt w:val="bullet"/>
      <w:lvlText w:val=""/>
      <w:lvlJc w:val="left"/>
      <w:pPr>
        <w:ind w:left="4320" w:hanging="360"/>
      </w:pPr>
      <w:rPr>
        <w:rFonts w:ascii="Wingdings" w:hAnsi="Wingdings" w:hint="default"/>
      </w:rPr>
    </w:lvl>
    <w:lvl w:ilvl="6" w:tplc="A216A602">
      <w:start w:val="1"/>
      <w:numFmt w:val="bullet"/>
      <w:lvlText w:val=""/>
      <w:lvlJc w:val="left"/>
      <w:pPr>
        <w:ind w:left="5040" w:hanging="360"/>
      </w:pPr>
      <w:rPr>
        <w:rFonts w:ascii="Symbol" w:hAnsi="Symbol" w:hint="default"/>
      </w:rPr>
    </w:lvl>
    <w:lvl w:ilvl="7" w:tplc="0BB44356">
      <w:start w:val="1"/>
      <w:numFmt w:val="bullet"/>
      <w:lvlText w:val="o"/>
      <w:lvlJc w:val="left"/>
      <w:pPr>
        <w:ind w:left="5760" w:hanging="360"/>
      </w:pPr>
      <w:rPr>
        <w:rFonts w:ascii="Courier New" w:hAnsi="Courier New" w:hint="default"/>
      </w:rPr>
    </w:lvl>
    <w:lvl w:ilvl="8" w:tplc="AD30C028">
      <w:start w:val="1"/>
      <w:numFmt w:val="bullet"/>
      <w:lvlText w:val=""/>
      <w:lvlJc w:val="left"/>
      <w:pPr>
        <w:ind w:left="6480" w:hanging="360"/>
      </w:pPr>
      <w:rPr>
        <w:rFonts w:ascii="Wingdings" w:hAnsi="Wingdings" w:hint="default"/>
      </w:rPr>
    </w:lvl>
  </w:abstractNum>
  <w:abstractNum w:abstractNumId="16" w15:restartNumberingAfterBreak="0">
    <w:nsid w:val="64A08512"/>
    <w:multiLevelType w:val="hybridMultilevel"/>
    <w:tmpl w:val="FFFFFFFF"/>
    <w:lvl w:ilvl="0" w:tplc="FFFFFFFF">
      <w:start w:val="1"/>
      <w:numFmt w:val="bullet"/>
      <w:lvlText w:val=""/>
      <w:lvlJc w:val="left"/>
      <w:pPr>
        <w:ind w:left="720" w:hanging="360"/>
      </w:pPr>
      <w:rPr>
        <w:rFonts w:ascii="Symbol" w:hAnsi="Symbol" w:hint="default"/>
      </w:rPr>
    </w:lvl>
    <w:lvl w:ilvl="1" w:tplc="B9F22080">
      <w:start w:val="1"/>
      <w:numFmt w:val="bullet"/>
      <w:lvlText w:val="o"/>
      <w:lvlJc w:val="left"/>
      <w:pPr>
        <w:ind w:left="1440" w:hanging="360"/>
      </w:pPr>
      <w:rPr>
        <w:rFonts w:ascii="Courier New" w:hAnsi="Courier New" w:hint="default"/>
      </w:rPr>
    </w:lvl>
    <w:lvl w:ilvl="2" w:tplc="457AB382">
      <w:start w:val="1"/>
      <w:numFmt w:val="bullet"/>
      <w:lvlText w:val=""/>
      <w:lvlJc w:val="left"/>
      <w:pPr>
        <w:ind w:left="2160" w:hanging="360"/>
      </w:pPr>
      <w:rPr>
        <w:rFonts w:ascii="Wingdings" w:hAnsi="Wingdings" w:hint="default"/>
      </w:rPr>
    </w:lvl>
    <w:lvl w:ilvl="3" w:tplc="22A6A7EC">
      <w:start w:val="1"/>
      <w:numFmt w:val="bullet"/>
      <w:lvlText w:val=""/>
      <w:lvlJc w:val="left"/>
      <w:pPr>
        <w:ind w:left="2880" w:hanging="360"/>
      </w:pPr>
      <w:rPr>
        <w:rFonts w:ascii="Symbol" w:hAnsi="Symbol" w:hint="default"/>
      </w:rPr>
    </w:lvl>
    <w:lvl w:ilvl="4" w:tplc="A214626A">
      <w:start w:val="1"/>
      <w:numFmt w:val="bullet"/>
      <w:lvlText w:val="o"/>
      <w:lvlJc w:val="left"/>
      <w:pPr>
        <w:ind w:left="3600" w:hanging="360"/>
      </w:pPr>
      <w:rPr>
        <w:rFonts w:ascii="Courier New" w:hAnsi="Courier New" w:hint="default"/>
      </w:rPr>
    </w:lvl>
    <w:lvl w:ilvl="5" w:tplc="0CD6D402">
      <w:start w:val="1"/>
      <w:numFmt w:val="bullet"/>
      <w:lvlText w:val=""/>
      <w:lvlJc w:val="left"/>
      <w:pPr>
        <w:ind w:left="4320" w:hanging="360"/>
      </w:pPr>
      <w:rPr>
        <w:rFonts w:ascii="Wingdings" w:hAnsi="Wingdings" w:hint="default"/>
      </w:rPr>
    </w:lvl>
    <w:lvl w:ilvl="6" w:tplc="FA9E1EC0">
      <w:start w:val="1"/>
      <w:numFmt w:val="bullet"/>
      <w:lvlText w:val=""/>
      <w:lvlJc w:val="left"/>
      <w:pPr>
        <w:ind w:left="5040" w:hanging="360"/>
      </w:pPr>
      <w:rPr>
        <w:rFonts w:ascii="Symbol" w:hAnsi="Symbol" w:hint="default"/>
      </w:rPr>
    </w:lvl>
    <w:lvl w:ilvl="7" w:tplc="09A20D72">
      <w:start w:val="1"/>
      <w:numFmt w:val="bullet"/>
      <w:lvlText w:val="o"/>
      <w:lvlJc w:val="left"/>
      <w:pPr>
        <w:ind w:left="5760" w:hanging="360"/>
      </w:pPr>
      <w:rPr>
        <w:rFonts w:ascii="Courier New" w:hAnsi="Courier New" w:hint="default"/>
      </w:rPr>
    </w:lvl>
    <w:lvl w:ilvl="8" w:tplc="0FC0A3F6">
      <w:start w:val="1"/>
      <w:numFmt w:val="bullet"/>
      <w:lvlText w:val=""/>
      <w:lvlJc w:val="left"/>
      <w:pPr>
        <w:ind w:left="6480" w:hanging="360"/>
      </w:pPr>
      <w:rPr>
        <w:rFonts w:ascii="Wingdings" w:hAnsi="Wingdings" w:hint="default"/>
      </w:rPr>
    </w:lvl>
  </w:abstractNum>
  <w:abstractNum w:abstractNumId="17" w15:restartNumberingAfterBreak="0">
    <w:nsid w:val="6A6C5E4E"/>
    <w:multiLevelType w:val="hybridMultilevel"/>
    <w:tmpl w:val="FFFFFFFF"/>
    <w:lvl w:ilvl="0" w:tplc="61429D0A">
      <w:start w:val="3"/>
      <w:numFmt w:val="decimal"/>
      <w:lvlText w:val="%1)"/>
      <w:lvlJc w:val="left"/>
      <w:pPr>
        <w:ind w:left="720" w:hanging="360"/>
      </w:pPr>
    </w:lvl>
    <w:lvl w:ilvl="1" w:tplc="06101458">
      <w:start w:val="1"/>
      <w:numFmt w:val="lowerLetter"/>
      <w:lvlText w:val="%2."/>
      <w:lvlJc w:val="left"/>
      <w:pPr>
        <w:ind w:left="1440" w:hanging="360"/>
      </w:pPr>
    </w:lvl>
    <w:lvl w:ilvl="2" w:tplc="CE9A7EAE">
      <w:start w:val="1"/>
      <w:numFmt w:val="lowerRoman"/>
      <w:lvlText w:val="%3."/>
      <w:lvlJc w:val="right"/>
      <w:pPr>
        <w:ind w:left="2160" w:hanging="180"/>
      </w:pPr>
    </w:lvl>
    <w:lvl w:ilvl="3" w:tplc="7E24B9B2">
      <w:start w:val="1"/>
      <w:numFmt w:val="decimal"/>
      <w:lvlText w:val="%4."/>
      <w:lvlJc w:val="left"/>
      <w:pPr>
        <w:ind w:left="2880" w:hanging="360"/>
      </w:pPr>
    </w:lvl>
    <w:lvl w:ilvl="4" w:tplc="96802492">
      <w:start w:val="1"/>
      <w:numFmt w:val="lowerLetter"/>
      <w:lvlText w:val="%5."/>
      <w:lvlJc w:val="left"/>
      <w:pPr>
        <w:ind w:left="3600" w:hanging="360"/>
      </w:pPr>
    </w:lvl>
    <w:lvl w:ilvl="5" w:tplc="673038C4">
      <w:start w:val="1"/>
      <w:numFmt w:val="lowerRoman"/>
      <w:lvlText w:val="%6."/>
      <w:lvlJc w:val="right"/>
      <w:pPr>
        <w:ind w:left="4320" w:hanging="180"/>
      </w:pPr>
    </w:lvl>
    <w:lvl w:ilvl="6" w:tplc="2BB069A6">
      <w:start w:val="1"/>
      <w:numFmt w:val="decimal"/>
      <w:lvlText w:val="%7."/>
      <w:lvlJc w:val="left"/>
      <w:pPr>
        <w:ind w:left="5040" w:hanging="360"/>
      </w:pPr>
    </w:lvl>
    <w:lvl w:ilvl="7" w:tplc="69F418E0">
      <w:start w:val="1"/>
      <w:numFmt w:val="lowerLetter"/>
      <w:lvlText w:val="%8."/>
      <w:lvlJc w:val="left"/>
      <w:pPr>
        <w:ind w:left="5760" w:hanging="360"/>
      </w:pPr>
    </w:lvl>
    <w:lvl w:ilvl="8" w:tplc="887C7CD0">
      <w:start w:val="1"/>
      <w:numFmt w:val="lowerRoman"/>
      <w:lvlText w:val="%9."/>
      <w:lvlJc w:val="right"/>
      <w:pPr>
        <w:ind w:left="6480" w:hanging="180"/>
      </w:pPr>
    </w:lvl>
  </w:abstractNum>
  <w:abstractNum w:abstractNumId="18" w15:restartNumberingAfterBreak="0">
    <w:nsid w:val="6B156559"/>
    <w:multiLevelType w:val="hybridMultilevel"/>
    <w:tmpl w:val="FFFFFFFF"/>
    <w:lvl w:ilvl="0" w:tplc="A69C2946">
      <w:start w:val="1"/>
      <w:numFmt w:val="bullet"/>
      <w:lvlText w:val=""/>
      <w:lvlJc w:val="left"/>
      <w:pPr>
        <w:ind w:left="720" w:hanging="360"/>
      </w:pPr>
      <w:rPr>
        <w:rFonts w:ascii="Symbol" w:hAnsi="Symbol" w:hint="default"/>
      </w:rPr>
    </w:lvl>
    <w:lvl w:ilvl="1" w:tplc="EC08A7FE">
      <w:start w:val="1"/>
      <w:numFmt w:val="bullet"/>
      <w:lvlText w:val="o"/>
      <w:lvlJc w:val="left"/>
      <w:pPr>
        <w:ind w:left="1440" w:hanging="360"/>
      </w:pPr>
      <w:rPr>
        <w:rFonts w:ascii="Courier New" w:hAnsi="Courier New" w:hint="default"/>
      </w:rPr>
    </w:lvl>
    <w:lvl w:ilvl="2" w:tplc="59322EDE">
      <w:start w:val="1"/>
      <w:numFmt w:val="bullet"/>
      <w:lvlText w:val=""/>
      <w:lvlJc w:val="left"/>
      <w:pPr>
        <w:ind w:left="2160" w:hanging="360"/>
      </w:pPr>
      <w:rPr>
        <w:rFonts w:ascii="Wingdings" w:hAnsi="Wingdings" w:hint="default"/>
      </w:rPr>
    </w:lvl>
    <w:lvl w:ilvl="3" w:tplc="6B7499E6">
      <w:start w:val="1"/>
      <w:numFmt w:val="bullet"/>
      <w:lvlText w:val=""/>
      <w:lvlJc w:val="left"/>
      <w:pPr>
        <w:ind w:left="2880" w:hanging="360"/>
      </w:pPr>
      <w:rPr>
        <w:rFonts w:ascii="Symbol" w:hAnsi="Symbol" w:hint="default"/>
      </w:rPr>
    </w:lvl>
    <w:lvl w:ilvl="4" w:tplc="9F0C1D3E">
      <w:start w:val="1"/>
      <w:numFmt w:val="bullet"/>
      <w:lvlText w:val="o"/>
      <w:lvlJc w:val="left"/>
      <w:pPr>
        <w:ind w:left="3600" w:hanging="360"/>
      </w:pPr>
      <w:rPr>
        <w:rFonts w:ascii="Courier New" w:hAnsi="Courier New" w:hint="default"/>
      </w:rPr>
    </w:lvl>
    <w:lvl w:ilvl="5" w:tplc="1E2606E4">
      <w:start w:val="1"/>
      <w:numFmt w:val="bullet"/>
      <w:lvlText w:val=""/>
      <w:lvlJc w:val="left"/>
      <w:pPr>
        <w:ind w:left="4320" w:hanging="360"/>
      </w:pPr>
      <w:rPr>
        <w:rFonts w:ascii="Wingdings" w:hAnsi="Wingdings" w:hint="default"/>
      </w:rPr>
    </w:lvl>
    <w:lvl w:ilvl="6" w:tplc="99C25720">
      <w:start w:val="1"/>
      <w:numFmt w:val="bullet"/>
      <w:lvlText w:val=""/>
      <w:lvlJc w:val="left"/>
      <w:pPr>
        <w:ind w:left="5040" w:hanging="360"/>
      </w:pPr>
      <w:rPr>
        <w:rFonts w:ascii="Symbol" w:hAnsi="Symbol" w:hint="default"/>
      </w:rPr>
    </w:lvl>
    <w:lvl w:ilvl="7" w:tplc="BB566952">
      <w:start w:val="1"/>
      <w:numFmt w:val="bullet"/>
      <w:lvlText w:val="o"/>
      <w:lvlJc w:val="left"/>
      <w:pPr>
        <w:ind w:left="5760" w:hanging="360"/>
      </w:pPr>
      <w:rPr>
        <w:rFonts w:ascii="Courier New" w:hAnsi="Courier New" w:hint="default"/>
      </w:rPr>
    </w:lvl>
    <w:lvl w:ilvl="8" w:tplc="C9D6A34A">
      <w:start w:val="1"/>
      <w:numFmt w:val="bullet"/>
      <w:lvlText w:val=""/>
      <w:lvlJc w:val="left"/>
      <w:pPr>
        <w:ind w:left="6480" w:hanging="360"/>
      </w:pPr>
      <w:rPr>
        <w:rFonts w:ascii="Wingdings" w:hAnsi="Wingdings" w:hint="default"/>
      </w:rPr>
    </w:lvl>
  </w:abstractNum>
  <w:abstractNum w:abstractNumId="19" w15:restartNumberingAfterBreak="0">
    <w:nsid w:val="70C3B46E"/>
    <w:multiLevelType w:val="hybridMultilevel"/>
    <w:tmpl w:val="123CF560"/>
    <w:lvl w:ilvl="0" w:tplc="F14A5EC6">
      <w:start w:val="1"/>
      <w:numFmt w:val="bullet"/>
      <w:lvlText w:val=""/>
      <w:lvlJc w:val="left"/>
      <w:pPr>
        <w:ind w:left="720" w:hanging="360"/>
      </w:pPr>
      <w:rPr>
        <w:rFonts w:ascii="Symbol" w:hAnsi="Symbol" w:hint="default"/>
      </w:rPr>
    </w:lvl>
    <w:lvl w:ilvl="1" w:tplc="26E6892E">
      <w:start w:val="1"/>
      <w:numFmt w:val="bullet"/>
      <w:lvlText w:val="o"/>
      <w:lvlJc w:val="left"/>
      <w:pPr>
        <w:ind w:left="1440" w:hanging="360"/>
      </w:pPr>
      <w:rPr>
        <w:rFonts w:ascii="Courier New" w:hAnsi="Courier New" w:hint="default"/>
      </w:rPr>
    </w:lvl>
    <w:lvl w:ilvl="2" w:tplc="4B4C086E">
      <w:start w:val="1"/>
      <w:numFmt w:val="bullet"/>
      <w:lvlText w:val=""/>
      <w:lvlJc w:val="left"/>
      <w:pPr>
        <w:ind w:left="2160" w:hanging="360"/>
      </w:pPr>
      <w:rPr>
        <w:rFonts w:ascii="Wingdings" w:hAnsi="Wingdings" w:hint="default"/>
      </w:rPr>
    </w:lvl>
    <w:lvl w:ilvl="3" w:tplc="C3EE110E">
      <w:start w:val="1"/>
      <w:numFmt w:val="bullet"/>
      <w:lvlText w:val=""/>
      <w:lvlJc w:val="left"/>
      <w:pPr>
        <w:ind w:left="2880" w:hanging="360"/>
      </w:pPr>
      <w:rPr>
        <w:rFonts w:ascii="Symbol" w:hAnsi="Symbol" w:hint="default"/>
      </w:rPr>
    </w:lvl>
    <w:lvl w:ilvl="4" w:tplc="C8306F92">
      <w:start w:val="1"/>
      <w:numFmt w:val="bullet"/>
      <w:lvlText w:val="o"/>
      <w:lvlJc w:val="left"/>
      <w:pPr>
        <w:ind w:left="3600" w:hanging="360"/>
      </w:pPr>
      <w:rPr>
        <w:rFonts w:ascii="Courier New" w:hAnsi="Courier New" w:hint="default"/>
      </w:rPr>
    </w:lvl>
    <w:lvl w:ilvl="5" w:tplc="A162A0E4">
      <w:start w:val="1"/>
      <w:numFmt w:val="bullet"/>
      <w:lvlText w:val=""/>
      <w:lvlJc w:val="left"/>
      <w:pPr>
        <w:ind w:left="4320" w:hanging="360"/>
      </w:pPr>
      <w:rPr>
        <w:rFonts w:ascii="Wingdings" w:hAnsi="Wingdings" w:hint="default"/>
      </w:rPr>
    </w:lvl>
    <w:lvl w:ilvl="6" w:tplc="DD0E1DE0">
      <w:start w:val="1"/>
      <w:numFmt w:val="bullet"/>
      <w:lvlText w:val=""/>
      <w:lvlJc w:val="left"/>
      <w:pPr>
        <w:ind w:left="5040" w:hanging="360"/>
      </w:pPr>
      <w:rPr>
        <w:rFonts w:ascii="Symbol" w:hAnsi="Symbol" w:hint="default"/>
      </w:rPr>
    </w:lvl>
    <w:lvl w:ilvl="7" w:tplc="96F4782E">
      <w:start w:val="1"/>
      <w:numFmt w:val="bullet"/>
      <w:lvlText w:val="o"/>
      <w:lvlJc w:val="left"/>
      <w:pPr>
        <w:ind w:left="5760" w:hanging="360"/>
      </w:pPr>
      <w:rPr>
        <w:rFonts w:ascii="Courier New" w:hAnsi="Courier New" w:hint="default"/>
      </w:rPr>
    </w:lvl>
    <w:lvl w:ilvl="8" w:tplc="12DCC18A">
      <w:start w:val="1"/>
      <w:numFmt w:val="bullet"/>
      <w:lvlText w:val=""/>
      <w:lvlJc w:val="left"/>
      <w:pPr>
        <w:ind w:left="6480" w:hanging="360"/>
      </w:pPr>
      <w:rPr>
        <w:rFonts w:ascii="Wingdings" w:hAnsi="Wingdings" w:hint="default"/>
      </w:rPr>
    </w:lvl>
  </w:abstractNum>
  <w:abstractNum w:abstractNumId="20" w15:restartNumberingAfterBreak="0">
    <w:nsid w:val="7CE82474"/>
    <w:multiLevelType w:val="hybridMultilevel"/>
    <w:tmpl w:val="FFFFFFFF"/>
    <w:lvl w:ilvl="0" w:tplc="D9E4851A">
      <w:start w:val="1"/>
      <w:numFmt w:val="bullet"/>
      <w:lvlText w:val=""/>
      <w:lvlJc w:val="left"/>
      <w:pPr>
        <w:ind w:left="720" w:hanging="360"/>
      </w:pPr>
      <w:rPr>
        <w:rFonts w:ascii="Symbol" w:hAnsi="Symbol" w:hint="default"/>
      </w:rPr>
    </w:lvl>
    <w:lvl w:ilvl="1" w:tplc="9476FDA8">
      <w:start w:val="1"/>
      <w:numFmt w:val="bullet"/>
      <w:lvlText w:val="o"/>
      <w:lvlJc w:val="left"/>
      <w:pPr>
        <w:ind w:left="1440" w:hanging="360"/>
      </w:pPr>
      <w:rPr>
        <w:rFonts w:ascii="Courier New" w:hAnsi="Courier New" w:hint="default"/>
      </w:rPr>
    </w:lvl>
    <w:lvl w:ilvl="2" w:tplc="A0568A3A">
      <w:start w:val="1"/>
      <w:numFmt w:val="bullet"/>
      <w:lvlText w:val=""/>
      <w:lvlJc w:val="left"/>
      <w:pPr>
        <w:ind w:left="2160" w:hanging="360"/>
      </w:pPr>
      <w:rPr>
        <w:rFonts w:ascii="Wingdings" w:hAnsi="Wingdings" w:hint="default"/>
      </w:rPr>
    </w:lvl>
    <w:lvl w:ilvl="3" w:tplc="6A4C6478">
      <w:start w:val="1"/>
      <w:numFmt w:val="bullet"/>
      <w:lvlText w:val=""/>
      <w:lvlJc w:val="left"/>
      <w:pPr>
        <w:ind w:left="2880" w:hanging="360"/>
      </w:pPr>
      <w:rPr>
        <w:rFonts w:ascii="Symbol" w:hAnsi="Symbol" w:hint="default"/>
      </w:rPr>
    </w:lvl>
    <w:lvl w:ilvl="4" w:tplc="C15215E2">
      <w:start w:val="1"/>
      <w:numFmt w:val="bullet"/>
      <w:lvlText w:val="o"/>
      <w:lvlJc w:val="left"/>
      <w:pPr>
        <w:ind w:left="3600" w:hanging="360"/>
      </w:pPr>
      <w:rPr>
        <w:rFonts w:ascii="Courier New" w:hAnsi="Courier New" w:hint="default"/>
      </w:rPr>
    </w:lvl>
    <w:lvl w:ilvl="5" w:tplc="C610D62C">
      <w:start w:val="1"/>
      <w:numFmt w:val="bullet"/>
      <w:lvlText w:val=""/>
      <w:lvlJc w:val="left"/>
      <w:pPr>
        <w:ind w:left="4320" w:hanging="360"/>
      </w:pPr>
      <w:rPr>
        <w:rFonts w:ascii="Wingdings" w:hAnsi="Wingdings" w:hint="default"/>
      </w:rPr>
    </w:lvl>
    <w:lvl w:ilvl="6" w:tplc="DE82BC76">
      <w:start w:val="1"/>
      <w:numFmt w:val="bullet"/>
      <w:lvlText w:val=""/>
      <w:lvlJc w:val="left"/>
      <w:pPr>
        <w:ind w:left="5040" w:hanging="360"/>
      </w:pPr>
      <w:rPr>
        <w:rFonts w:ascii="Symbol" w:hAnsi="Symbol" w:hint="default"/>
      </w:rPr>
    </w:lvl>
    <w:lvl w:ilvl="7" w:tplc="B45CBB98">
      <w:start w:val="1"/>
      <w:numFmt w:val="bullet"/>
      <w:lvlText w:val="o"/>
      <w:lvlJc w:val="left"/>
      <w:pPr>
        <w:ind w:left="5760" w:hanging="360"/>
      </w:pPr>
      <w:rPr>
        <w:rFonts w:ascii="Courier New" w:hAnsi="Courier New" w:hint="default"/>
      </w:rPr>
    </w:lvl>
    <w:lvl w:ilvl="8" w:tplc="2CF2A706">
      <w:start w:val="1"/>
      <w:numFmt w:val="bullet"/>
      <w:lvlText w:val=""/>
      <w:lvlJc w:val="left"/>
      <w:pPr>
        <w:ind w:left="6480" w:hanging="360"/>
      </w:pPr>
      <w:rPr>
        <w:rFonts w:ascii="Wingdings" w:hAnsi="Wingdings" w:hint="default"/>
      </w:rPr>
    </w:lvl>
  </w:abstractNum>
  <w:num w:numId="1" w16cid:durableId="1463690902">
    <w:abstractNumId w:val="19"/>
  </w:num>
  <w:num w:numId="2" w16cid:durableId="2038312325">
    <w:abstractNumId w:val="11"/>
  </w:num>
  <w:num w:numId="3" w16cid:durableId="1679650031">
    <w:abstractNumId w:val="15"/>
  </w:num>
  <w:num w:numId="4" w16cid:durableId="526143922">
    <w:abstractNumId w:val="4"/>
  </w:num>
  <w:num w:numId="5" w16cid:durableId="913200808">
    <w:abstractNumId w:val="14"/>
  </w:num>
  <w:num w:numId="6" w16cid:durableId="1254587459">
    <w:abstractNumId w:val="20"/>
  </w:num>
  <w:num w:numId="7" w16cid:durableId="936592952">
    <w:abstractNumId w:val="12"/>
  </w:num>
  <w:num w:numId="8" w16cid:durableId="973028919">
    <w:abstractNumId w:val="0"/>
  </w:num>
  <w:num w:numId="9" w16cid:durableId="583337532">
    <w:abstractNumId w:val="3"/>
  </w:num>
  <w:num w:numId="10" w16cid:durableId="1353796267">
    <w:abstractNumId w:val="7"/>
  </w:num>
  <w:num w:numId="11" w16cid:durableId="899097894">
    <w:abstractNumId w:val="8"/>
  </w:num>
  <w:num w:numId="12" w16cid:durableId="299845987">
    <w:abstractNumId w:val="13"/>
  </w:num>
  <w:num w:numId="13" w16cid:durableId="100031575">
    <w:abstractNumId w:val="18"/>
  </w:num>
  <w:num w:numId="14" w16cid:durableId="1527795872">
    <w:abstractNumId w:val="16"/>
  </w:num>
  <w:num w:numId="15" w16cid:durableId="640039066">
    <w:abstractNumId w:val="2"/>
  </w:num>
  <w:num w:numId="16" w16cid:durableId="1755976912">
    <w:abstractNumId w:val="10"/>
  </w:num>
  <w:num w:numId="17" w16cid:durableId="647055161">
    <w:abstractNumId w:val="9"/>
  </w:num>
  <w:num w:numId="18" w16cid:durableId="616718808">
    <w:abstractNumId w:val="6"/>
  </w:num>
  <w:num w:numId="19" w16cid:durableId="1099330343">
    <w:abstractNumId w:val="17"/>
  </w:num>
  <w:num w:numId="20" w16cid:durableId="1660382054">
    <w:abstractNumId w:val="1"/>
  </w:num>
  <w:num w:numId="21" w16cid:durableId="3491834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2DE"/>
    <w:rsid w:val="000406B0"/>
    <w:rsid w:val="000C0D12"/>
    <w:rsid w:val="000D3DEC"/>
    <w:rsid w:val="00113E0F"/>
    <w:rsid w:val="00141C6F"/>
    <w:rsid w:val="00251555"/>
    <w:rsid w:val="003F08C2"/>
    <w:rsid w:val="00404372"/>
    <w:rsid w:val="00451F31"/>
    <w:rsid w:val="005B54F8"/>
    <w:rsid w:val="007688AA"/>
    <w:rsid w:val="007F6EEE"/>
    <w:rsid w:val="008416EF"/>
    <w:rsid w:val="00841B96"/>
    <w:rsid w:val="008B3590"/>
    <w:rsid w:val="008F638B"/>
    <w:rsid w:val="00A05520"/>
    <w:rsid w:val="00A21099"/>
    <w:rsid w:val="00A65589"/>
    <w:rsid w:val="00A6F89A"/>
    <w:rsid w:val="00AB62DE"/>
    <w:rsid w:val="00B124A2"/>
    <w:rsid w:val="00C722AF"/>
    <w:rsid w:val="00CE07FF"/>
    <w:rsid w:val="00D03322"/>
    <w:rsid w:val="00D265D8"/>
    <w:rsid w:val="00E04721"/>
    <w:rsid w:val="00E27720"/>
    <w:rsid w:val="00E5019C"/>
    <w:rsid w:val="00F339D5"/>
    <w:rsid w:val="00FE027A"/>
    <w:rsid w:val="01072594"/>
    <w:rsid w:val="01395EE8"/>
    <w:rsid w:val="013D2CE5"/>
    <w:rsid w:val="01414C6E"/>
    <w:rsid w:val="0180C90D"/>
    <w:rsid w:val="0183267E"/>
    <w:rsid w:val="0185A7DE"/>
    <w:rsid w:val="01C52EF0"/>
    <w:rsid w:val="01DE9C2E"/>
    <w:rsid w:val="01E1552D"/>
    <w:rsid w:val="01F9710D"/>
    <w:rsid w:val="022E1561"/>
    <w:rsid w:val="0244DDC3"/>
    <w:rsid w:val="0262AF67"/>
    <w:rsid w:val="0280E4EE"/>
    <w:rsid w:val="02A2F5F5"/>
    <w:rsid w:val="02AB0A30"/>
    <w:rsid w:val="02B71A79"/>
    <w:rsid w:val="02B86EBC"/>
    <w:rsid w:val="02CAB7AC"/>
    <w:rsid w:val="02CC5137"/>
    <w:rsid w:val="0349B16D"/>
    <w:rsid w:val="035382DF"/>
    <w:rsid w:val="03C7B31B"/>
    <w:rsid w:val="03DE995C"/>
    <w:rsid w:val="03EB46CB"/>
    <w:rsid w:val="04133543"/>
    <w:rsid w:val="042173FB"/>
    <w:rsid w:val="043EC656"/>
    <w:rsid w:val="04682198"/>
    <w:rsid w:val="0478ED30"/>
    <w:rsid w:val="04BF65E8"/>
    <w:rsid w:val="0568F54E"/>
    <w:rsid w:val="05A73E57"/>
    <w:rsid w:val="05E186FF"/>
    <w:rsid w:val="05E64719"/>
    <w:rsid w:val="05FA5BAC"/>
    <w:rsid w:val="05FC5F7D"/>
    <w:rsid w:val="064F5847"/>
    <w:rsid w:val="065697A1"/>
    <w:rsid w:val="065E48EE"/>
    <w:rsid w:val="067C1582"/>
    <w:rsid w:val="068021D7"/>
    <w:rsid w:val="069BCC82"/>
    <w:rsid w:val="071B35FA"/>
    <w:rsid w:val="07281A19"/>
    <w:rsid w:val="074EC657"/>
    <w:rsid w:val="07766718"/>
    <w:rsid w:val="077E5D81"/>
    <w:rsid w:val="079FC25A"/>
    <w:rsid w:val="07AE45B0"/>
    <w:rsid w:val="07D511AA"/>
    <w:rsid w:val="07FD3A35"/>
    <w:rsid w:val="0846A174"/>
    <w:rsid w:val="084B4966"/>
    <w:rsid w:val="084F29F1"/>
    <w:rsid w:val="089F3C51"/>
    <w:rsid w:val="08B41F47"/>
    <w:rsid w:val="08E13D5F"/>
    <w:rsid w:val="093FEEFB"/>
    <w:rsid w:val="094FC75F"/>
    <w:rsid w:val="097AB76A"/>
    <w:rsid w:val="09CCC97E"/>
    <w:rsid w:val="0A29FEB2"/>
    <w:rsid w:val="0A392746"/>
    <w:rsid w:val="0A3B0CB2"/>
    <w:rsid w:val="0AAE07DA"/>
    <w:rsid w:val="0ABA66E9"/>
    <w:rsid w:val="0AF7F71D"/>
    <w:rsid w:val="0B1B683B"/>
    <w:rsid w:val="0B2A08C4"/>
    <w:rsid w:val="0B3D8FDD"/>
    <w:rsid w:val="0B3EF9F1"/>
    <w:rsid w:val="0B6301B3"/>
    <w:rsid w:val="0B6F3DA5"/>
    <w:rsid w:val="0C56374A"/>
    <w:rsid w:val="0C666B6A"/>
    <w:rsid w:val="0CA41950"/>
    <w:rsid w:val="0CB7389C"/>
    <w:rsid w:val="0CE186CD"/>
    <w:rsid w:val="0CFD1625"/>
    <w:rsid w:val="0D1C1909"/>
    <w:rsid w:val="0D33C68D"/>
    <w:rsid w:val="0D6D914E"/>
    <w:rsid w:val="0D9B57D1"/>
    <w:rsid w:val="0E383C00"/>
    <w:rsid w:val="0E5308FD"/>
    <w:rsid w:val="0ED5D6E7"/>
    <w:rsid w:val="0EF28956"/>
    <w:rsid w:val="0F3C11F0"/>
    <w:rsid w:val="0F80D6AD"/>
    <w:rsid w:val="0FBB9FD7"/>
    <w:rsid w:val="0FE0238F"/>
    <w:rsid w:val="0FE51C1C"/>
    <w:rsid w:val="0FEE535D"/>
    <w:rsid w:val="0FF2F152"/>
    <w:rsid w:val="0FFD79E7"/>
    <w:rsid w:val="1019D3F4"/>
    <w:rsid w:val="1095CA33"/>
    <w:rsid w:val="10AAA775"/>
    <w:rsid w:val="10C71EB2"/>
    <w:rsid w:val="111E94B4"/>
    <w:rsid w:val="1129A86D"/>
    <w:rsid w:val="115563C5"/>
    <w:rsid w:val="1180A381"/>
    <w:rsid w:val="118AA9BF"/>
    <w:rsid w:val="11B5A455"/>
    <w:rsid w:val="11E4F3BF"/>
    <w:rsid w:val="124D77D4"/>
    <w:rsid w:val="12659F49"/>
    <w:rsid w:val="1279081B"/>
    <w:rsid w:val="12C578CE"/>
    <w:rsid w:val="1337B989"/>
    <w:rsid w:val="1339DF13"/>
    <w:rsid w:val="135174B6"/>
    <w:rsid w:val="13659A58"/>
    <w:rsid w:val="139C5D47"/>
    <w:rsid w:val="1454EA20"/>
    <w:rsid w:val="1461492F"/>
    <w:rsid w:val="146EEF98"/>
    <w:rsid w:val="154BE4CB"/>
    <w:rsid w:val="1569AB90"/>
    <w:rsid w:val="159A8FD5"/>
    <w:rsid w:val="15B67418"/>
    <w:rsid w:val="15DAE315"/>
    <w:rsid w:val="15FD1990"/>
    <w:rsid w:val="16891578"/>
    <w:rsid w:val="1746C5EA"/>
    <w:rsid w:val="178C3216"/>
    <w:rsid w:val="186F39B3"/>
    <w:rsid w:val="18A14C52"/>
    <w:rsid w:val="18B1DB48"/>
    <w:rsid w:val="18D2EBCF"/>
    <w:rsid w:val="18D781D1"/>
    <w:rsid w:val="19285B43"/>
    <w:rsid w:val="1A1F55EE"/>
    <w:rsid w:val="1A48CFD1"/>
    <w:rsid w:val="1A6E00F8"/>
    <w:rsid w:val="1A87D893"/>
    <w:rsid w:val="1A98C13A"/>
    <w:rsid w:val="1AB14D43"/>
    <w:rsid w:val="1AB71C04"/>
    <w:rsid w:val="1B070A6B"/>
    <w:rsid w:val="1B0C04B3"/>
    <w:rsid w:val="1B2ADA38"/>
    <w:rsid w:val="1B3E8315"/>
    <w:rsid w:val="1B3E9940"/>
    <w:rsid w:val="1B474E4F"/>
    <w:rsid w:val="1B85F49A"/>
    <w:rsid w:val="1BC08F00"/>
    <w:rsid w:val="1C099D74"/>
    <w:rsid w:val="1C09D159"/>
    <w:rsid w:val="1C2A24FE"/>
    <w:rsid w:val="1C36EF71"/>
    <w:rsid w:val="1C9111B3"/>
    <w:rsid w:val="1CEB4254"/>
    <w:rsid w:val="1D1C309C"/>
    <w:rsid w:val="1D4D6509"/>
    <w:rsid w:val="1D6AB86B"/>
    <w:rsid w:val="1D705D38"/>
    <w:rsid w:val="1D72792F"/>
    <w:rsid w:val="1D7D9913"/>
    <w:rsid w:val="1E06F1A4"/>
    <w:rsid w:val="1E082B75"/>
    <w:rsid w:val="1E2A5396"/>
    <w:rsid w:val="1EB32791"/>
    <w:rsid w:val="1EBC437B"/>
    <w:rsid w:val="1EC58AE5"/>
    <w:rsid w:val="1ED3F448"/>
    <w:rsid w:val="1EDAF86D"/>
    <w:rsid w:val="1EF29FE4"/>
    <w:rsid w:val="1EFEAFF4"/>
    <w:rsid w:val="1F5C26B3"/>
    <w:rsid w:val="1F6E9033"/>
    <w:rsid w:val="1FFB05E8"/>
    <w:rsid w:val="1FFE5E6A"/>
    <w:rsid w:val="20120A63"/>
    <w:rsid w:val="2016EDA9"/>
    <w:rsid w:val="20283C2C"/>
    <w:rsid w:val="206E1FAC"/>
    <w:rsid w:val="208FC8AA"/>
    <w:rsid w:val="2091FD9E"/>
    <w:rsid w:val="20AC5E37"/>
    <w:rsid w:val="20FF918D"/>
    <w:rsid w:val="210157B1"/>
    <w:rsid w:val="216482D6"/>
    <w:rsid w:val="216A420A"/>
    <w:rsid w:val="21720C18"/>
    <w:rsid w:val="218BBEAA"/>
    <w:rsid w:val="219A0540"/>
    <w:rsid w:val="21A2D1E3"/>
    <w:rsid w:val="2271AADD"/>
    <w:rsid w:val="227E51A1"/>
    <w:rsid w:val="23005337"/>
    <w:rsid w:val="230929D4"/>
    <w:rsid w:val="23609F16"/>
    <w:rsid w:val="238463C9"/>
    <w:rsid w:val="23E3FEF9"/>
    <w:rsid w:val="23EB7C45"/>
    <w:rsid w:val="23FC4067"/>
    <w:rsid w:val="247C18ED"/>
    <w:rsid w:val="24B984FB"/>
    <w:rsid w:val="24D0C7EC"/>
    <w:rsid w:val="24DCB404"/>
    <w:rsid w:val="24E05BD1"/>
    <w:rsid w:val="25006B83"/>
    <w:rsid w:val="2523D3D3"/>
    <w:rsid w:val="25253F59"/>
    <w:rsid w:val="2537154F"/>
    <w:rsid w:val="257FCF5A"/>
    <w:rsid w:val="25CBC8CF"/>
    <w:rsid w:val="25D69A97"/>
    <w:rsid w:val="26E7EEED"/>
    <w:rsid w:val="26EDD7F0"/>
    <w:rsid w:val="27043CA3"/>
    <w:rsid w:val="270AD423"/>
    <w:rsid w:val="2710A311"/>
    <w:rsid w:val="27228DBE"/>
    <w:rsid w:val="27A2AEAC"/>
    <w:rsid w:val="27AB50A4"/>
    <w:rsid w:val="27AF0DBB"/>
    <w:rsid w:val="280946C4"/>
    <w:rsid w:val="286325C1"/>
    <w:rsid w:val="28CA4A66"/>
    <w:rsid w:val="290E3B59"/>
    <w:rsid w:val="294ADE1C"/>
    <w:rsid w:val="2965EAC8"/>
    <w:rsid w:val="298CF61E"/>
    <w:rsid w:val="2A5CE21B"/>
    <w:rsid w:val="2A6B81EB"/>
    <w:rsid w:val="2AE6AE7D"/>
    <w:rsid w:val="2B3CD3FF"/>
    <w:rsid w:val="2B40E786"/>
    <w:rsid w:val="2B799A38"/>
    <w:rsid w:val="2B820082"/>
    <w:rsid w:val="2B971689"/>
    <w:rsid w:val="2B9C1CB1"/>
    <w:rsid w:val="2BB7DD6A"/>
    <w:rsid w:val="2BE632CC"/>
    <w:rsid w:val="2BEF10DE"/>
    <w:rsid w:val="2C0EB9F2"/>
    <w:rsid w:val="2C22D750"/>
    <w:rsid w:val="2C2DA2FD"/>
    <w:rsid w:val="2C85DBA6"/>
    <w:rsid w:val="2CA7D1E7"/>
    <w:rsid w:val="2CCC1488"/>
    <w:rsid w:val="2CEE898D"/>
    <w:rsid w:val="2D0DF815"/>
    <w:rsid w:val="2D3696E4"/>
    <w:rsid w:val="2D4EE1C8"/>
    <w:rsid w:val="2D8AE13F"/>
    <w:rsid w:val="2E589633"/>
    <w:rsid w:val="2E638DE6"/>
    <w:rsid w:val="2E88DC3D"/>
    <w:rsid w:val="2EF0E7C0"/>
    <w:rsid w:val="2F1DD38E"/>
    <w:rsid w:val="3081C34E"/>
    <w:rsid w:val="30BD6030"/>
    <w:rsid w:val="30DD6C8F"/>
    <w:rsid w:val="3106C433"/>
    <w:rsid w:val="3141F98A"/>
    <w:rsid w:val="3197E7DF"/>
    <w:rsid w:val="31ED45E2"/>
    <w:rsid w:val="31FA0CAB"/>
    <w:rsid w:val="3227965A"/>
    <w:rsid w:val="322B7079"/>
    <w:rsid w:val="326FE21F"/>
    <w:rsid w:val="32A819F8"/>
    <w:rsid w:val="32C9378A"/>
    <w:rsid w:val="33140372"/>
    <w:rsid w:val="3315FE7B"/>
    <w:rsid w:val="3350A8E0"/>
    <w:rsid w:val="33C7E96F"/>
    <w:rsid w:val="33E44984"/>
    <w:rsid w:val="33EEB49C"/>
    <w:rsid w:val="33FE329E"/>
    <w:rsid w:val="345630D8"/>
    <w:rsid w:val="34B3FC25"/>
    <w:rsid w:val="34C96197"/>
    <w:rsid w:val="34E7C9CC"/>
    <w:rsid w:val="35475F2C"/>
    <w:rsid w:val="35732368"/>
    <w:rsid w:val="3639A403"/>
    <w:rsid w:val="3657DEB0"/>
    <w:rsid w:val="36B1FD91"/>
    <w:rsid w:val="36C5EA91"/>
    <w:rsid w:val="36CC84C2"/>
    <w:rsid w:val="36FF8A31"/>
    <w:rsid w:val="370C8E1C"/>
    <w:rsid w:val="371BAB46"/>
    <w:rsid w:val="371BB69F"/>
    <w:rsid w:val="37478F96"/>
    <w:rsid w:val="3751B57D"/>
    <w:rsid w:val="37670166"/>
    <w:rsid w:val="37E8DD59"/>
    <w:rsid w:val="38085FCA"/>
    <w:rsid w:val="38419BFC"/>
    <w:rsid w:val="384B87F2"/>
    <w:rsid w:val="38678723"/>
    <w:rsid w:val="387767A3"/>
    <w:rsid w:val="38A9271E"/>
    <w:rsid w:val="38EC8F10"/>
    <w:rsid w:val="3973BF1E"/>
    <w:rsid w:val="3977E3C6"/>
    <w:rsid w:val="39A52172"/>
    <w:rsid w:val="39A5635C"/>
    <w:rsid w:val="3A027AB1"/>
    <w:rsid w:val="3A0630D9"/>
    <w:rsid w:val="3A1D7A1C"/>
    <w:rsid w:val="3A372AF3"/>
    <w:rsid w:val="3A504151"/>
    <w:rsid w:val="3A51B3EA"/>
    <w:rsid w:val="3A5ED0EF"/>
    <w:rsid w:val="3A608635"/>
    <w:rsid w:val="3A677B08"/>
    <w:rsid w:val="3AB32BDD"/>
    <w:rsid w:val="3AC7CF11"/>
    <w:rsid w:val="3ACF85EA"/>
    <w:rsid w:val="3B679808"/>
    <w:rsid w:val="3B9ACA1A"/>
    <w:rsid w:val="3B9B0647"/>
    <w:rsid w:val="3BD2FB54"/>
    <w:rsid w:val="3BDA932D"/>
    <w:rsid w:val="3C4D719C"/>
    <w:rsid w:val="3C53C0A8"/>
    <w:rsid w:val="3C5A2AE6"/>
    <w:rsid w:val="3C63ED6B"/>
    <w:rsid w:val="3C6BCD7E"/>
    <w:rsid w:val="3C88FB1E"/>
    <w:rsid w:val="3CB06A4A"/>
    <w:rsid w:val="3CDD041E"/>
    <w:rsid w:val="3D150D1F"/>
    <w:rsid w:val="3D21B8CE"/>
    <w:rsid w:val="3D2EA0B0"/>
    <w:rsid w:val="3D9826F7"/>
    <w:rsid w:val="3DBF8CDB"/>
    <w:rsid w:val="3DE098DB"/>
    <w:rsid w:val="3DEF9109"/>
    <w:rsid w:val="3DF5B54B"/>
    <w:rsid w:val="3E53B79D"/>
    <w:rsid w:val="3E6CEB77"/>
    <w:rsid w:val="3E72C18D"/>
    <w:rsid w:val="3EA26E57"/>
    <w:rsid w:val="3EB721A0"/>
    <w:rsid w:val="3EE0D914"/>
    <w:rsid w:val="3EEB148B"/>
    <w:rsid w:val="3F061DD2"/>
    <w:rsid w:val="3F0D43B7"/>
    <w:rsid w:val="3F33F758"/>
    <w:rsid w:val="3F619D35"/>
    <w:rsid w:val="3F8B616A"/>
    <w:rsid w:val="3F965093"/>
    <w:rsid w:val="3FA9FD48"/>
    <w:rsid w:val="3FB1B8C6"/>
    <w:rsid w:val="4014A4E0"/>
    <w:rsid w:val="404CADE1"/>
    <w:rsid w:val="40636288"/>
    <w:rsid w:val="40838FC9"/>
    <w:rsid w:val="40D78225"/>
    <w:rsid w:val="40F7F44B"/>
    <w:rsid w:val="410AC2B9"/>
    <w:rsid w:val="4115D132"/>
    <w:rsid w:val="411D6067"/>
    <w:rsid w:val="413CB222"/>
    <w:rsid w:val="4145CDA9"/>
    <w:rsid w:val="4160472D"/>
    <w:rsid w:val="419D6722"/>
    <w:rsid w:val="41B07541"/>
    <w:rsid w:val="41CB81CF"/>
    <w:rsid w:val="41E87E42"/>
    <w:rsid w:val="428DDAF7"/>
    <w:rsid w:val="4293C4AC"/>
    <w:rsid w:val="42953F4A"/>
    <w:rsid w:val="42A0E76A"/>
    <w:rsid w:val="42B1C65A"/>
    <w:rsid w:val="42C3022C"/>
    <w:rsid w:val="42CA166C"/>
    <w:rsid w:val="42D32EEF"/>
    <w:rsid w:val="42D41175"/>
    <w:rsid w:val="42F94AB5"/>
    <w:rsid w:val="432577D7"/>
    <w:rsid w:val="432FD412"/>
    <w:rsid w:val="434C45A2"/>
    <w:rsid w:val="4366CCAA"/>
    <w:rsid w:val="4442637B"/>
    <w:rsid w:val="447D6AF5"/>
    <w:rsid w:val="44A8DA13"/>
    <w:rsid w:val="44E81603"/>
    <w:rsid w:val="45409AE6"/>
    <w:rsid w:val="46123891"/>
    <w:rsid w:val="46174430"/>
    <w:rsid w:val="461EE99C"/>
    <w:rsid w:val="46B0DA78"/>
    <w:rsid w:val="46BBEF65"/>
    <w:rsid w:val="474B70C2"/>
    <w:rsid w:val="477F245B"/>
    <w:rsid w:val="48285DE4"/>
    <w:rsid w:val="482B62F1"/>
    <w:rsid w:val="483AC353"/>
    <w:rsid w:val="488D911E"/>
    <w:rsid w:val="4899092F"/>
    <w:rsid w:val="48B17E5C"/>
    <w:rsid w:val="48BDDD6B"/>
    <w:rsid w:val="48C96BAD"/>
    <w:rsid w:val="491028EE"/>
    <w:rsid w:val="491C446F"/>
    <w:rsid w:val="49301C84"/>
    <w:rsid w:val="49A87907"/>
    <w:rsid w:val="49AC5418"/>
    <w:rsid w:val="49C374AC"/>
    <w:rsid w:val="4A012943"/>
    <w:rsid w:val="4A73846D"/>
    <w:rsid w:val="4A77A836"/>
    <w:rsid w:val="4B3089BC"/>
    <w:rsid w:val="4B381C38"/>
    <w:rsid w:val="4B50324B"/>
    <w:rsid w:val="4B60D413"/>
    <w:rsid w:val="4B8BAB17"/>
    <w:rsid w:val="4C084348"/>
    <w:rsid w:val="4C1A34CC"/>
    <w:rsid w:val="4C47C9B0"/>
    <w:rsid w:val="4C5DCABE"/>
    <w:rsid w:val="4CB76775"/>
    <w:rsid w:val="4D5C14AB"/>
    <w:rsid w:val="4DC08422"/>
    <w:rsid w:val="4DF13347"/>
    <w:rsid w:val="4E15682A"/>
    <w:rsid w:val="4E2450B1"/>
    <w:rsid w:val="4E6626AD"/>
    <w:rsid w:val="4E8BC783"/>
    <w:rsid w:val="4EAA04D7"/>
    <w:rsid w:val="4EC262A2"/>
    <w:rsid w:val="4ED92E62"/>
    <w:rsid w:val="4EFDB107"/>
    <w:rsid w:val="4F07AFB3"/>
    <w:rsid w:val="4F20BFE0"/>
    <w:rsid w:val="4F2D1EEF"/>
    <w:rsid w:val="4F61CB4A"/>
    <w:rsid w:val="4F7439B1"/>
    <w:rsid w:val="4F945FAF"/>
    <w:rsid w:val="4FE823D3"/>
    <w:rsid w:val="5001F70E"/>
    <w:rsid w:val="5017BA8B"/>
    <w:rsid w:val="504DC2BE"/>
    <w:rsid w:val="505E3303"/>
    <w:rsid w:val="50C8EF50"/>
    <w:rsid w:val="51079547"/>
    <w:rsid w:val="5128D409"/>
    <w:rsid w:val="514B7552"/>
    <w:rsid w:val="516F6A2D"/>
    <w:rsid w:val="51A05804"/>
    <w:rsid w:val="52454860"/>
    <w:rsid w:val="5264BFB1"/>
    <w:rsid w:val="52EC63A5"/>
    <w:rsid w:val="533997D0"/>
    <w:rsid w:val="533B9BA1"/>
    <w:rsid w:val="5345C9A6"/>
    <w:rsid w:val="5379E9B8"/>
    <w:rsid w:val="537D75FA"/>
    <w:rsid w:val="53856380"/>
    <w:rsid w:val="53A25FF3"/>
    <w:rsid w:val="54009012"/>
    <w:rsid w:val="5442A814"/>
    <w:rsid w:val="546074CB"/>
    <w:rsid w:val="54FCA99F"/>
    <w:rsid w:val="552133E1"/>
    <w:rsid w:val="55D2CEBA"/>
    <w:rsid w:val="5665CD5D"/>
    <w:rsid w:val="56C74A1E"/>
    <w:rsid w:val="56C91EB2"/>
    <w:rsid w:val="56F3263A"/>
    <w:rsid w:val="57201D3D"/>
    <w:rsid w:val="5774BE5B"/>
    <w:rsid w:val="5798158D"/>
    <w:rsid w:val="58169F40"/>
    <w:rsid w:val="5883EAFA"/>
    <w:rsid w:val="5887D367"/>
    <w:rsid w:val="58975E72"/>
    <w:rsid w:val="589DCB46"/>
    <w:rsid w:val="5950022D"/>
    <w:rsid w:val="59AADD25"/>
    <w:rsid w:val="59ECB77E"/>
    <w:rsid w:val="59F4A504"/>
    <w:rsid w:val="5A332ED3"/>
    <w:rsid w:val="5A38F041"/>
    <w:rsid w:val="5AC4B7C6"/>
    <w:rsid w:val="5AFFA1B2"/>
    <w:rsid w:val="5B7568D7"/>
    <w:rsid w:val="5B907565"/>
    <w:rsid w:val="5BA0E5AA"/>
    <w:rsid w:val="5BA3C71F"/>
    <w:rsid w:val="5C2C52A0"/>
    <w:rsid w:val="5C608827"/>
    <w:rsid w:val="5CA691A0"/>
    <w:rsid w:val="5CB0311D"/>
    <w:rsid w:val="5CCB0E9C"/>
    <w:rsid w:val="5CDCF3F0"/>
    <w:rsid w:val="5CF4A122"/>
    <w:rsid w:val="5D27E4B1"/>
    <w:rsid w:val="5D31D1E3"/>
    <w:rsid w:val="5D86DE7A"/>
    <w:rsid w:val="5DB5EDC1"/>
    <w:rsid w:val="5DC74682"/>
    <w:rsid w:val="5E80D31D"/>
    <w:rsid w:val="5E898906"/>
    <w:rsid w:val="5EAD0999"/>
    <w:rsid w:val="5EC028A1"/>
    <w:rsid w:val="5EC81627"/>
    <w:rsid w:val="5EDA0421"/>
    <w:rsid w:val="5EE5129A"/>
    <w:rsid w:val="5EFB3DF7"/>
    <w:rsid w:val="5F069FF6"/>
    <w:rsid w:val="5F15F65C"/>
    <w:rsid w:val="5F1CD6FD"/>
    <w:rsid w:val="5F1DD54E"/>
    <w:rsid w:val="5F2435C3"/>
    <w:rsid w:val="5F58E8DE"/>
    <w:rsid w:val="5F88A7F8"/>
    <w:rsid w:val="5F92CC14"/>
    <w:rsid w:val="5FC18DD7"/>
    <w:rsid w:val="5FD02404"/>
    <w:rsid w:val="5FDE3262"/>
    <w:rsid w:val="601B1666"/>
    <w:rsid w:val="601E5C91"/>
    <w:rsid w:val="603A73A4"/>
    <w:rsid w:val="60773842"/>
    <w:rsid w:val="60B1C6BD"/>
    <w:rsid w:val="60CFF89E"/>
    <w:rsid w:val="60DA392C"/>
    <w:rsid w:val="61048FB9"/>
    <w:rsid w:val="6123DB31"/>
    <w:rsid w:val="614D3C62"/>
    <w:rsid w:val="61A08553"/>
    <w:rsid w:val="61BBD8BF"/>
    <w:rsid w:val="61E4AA5B"/>
    <w:rsid w:val="61F9B294"/>
    <w:rsid w:val="629AB7A5"/>
    <w:rsid w:val="632FF6A5"/>
    <w:rsid w:val="634DB884"/>
    <w:rsid w:val="63610C53"/>
    <w:rsid w:val="63A43383"/>
    <w:rsid w:val="63AED904"/>
    <w:rsid w:val="63E4375F"/>
    <w:rsid w:val="63E9677F"/>
    <w:rsid w:val="644019AD"/>
    <w:rsid w:val="6444B815"/>
    <w:rsid w:val="645B1552"/>
    <w:rsid w:val="64931E53"/>
    <w:rsid w:val="6499EA7D"/>
    <w:rsid w:val="64B1A385"/>
    <w:rsid w:val="64CBC706"/>
    <w:rsid w:val="64D3B48C"/>
    <w:rsid w:val="64E1F571"/>
    <w:rsid w:val="64F359D9"/>
    <w:rsid w:val="651C4B1D"/>
    <w:rsid w:val="653757AB"/>
    <w:rsid w:val="655F5CFF"/>
    <w:rsid w:val="65A4835F"/>
    <w:rsid w:val="65AC4C71"/>
    <w:rsid w:val="65C82A62"/>
    <w:rsid w:val="65E08876"/>
    <w:rsid w:val="65E8CA73"/>
    <w:rsid w:val="65F5DE60"/>
    <w:rsid w:val="65F6E5B3"/>
    <w:rsid w:val="66116CBB"/>
    <w:rsid w:val="664B063B"/>
    <w:rsid w:val="6656A70F"/>
    <w:rsid w:val="665CFAAF"/>
    <w:rsid w:val="668F49E2"/>
    <w:rsid w:val="6698AD15"/>
    <w:rsid w:val="66D3280C"/>
    <w:rsid w:val="66E679C6"/>
    <w:rsid w:val="66E75BE4"/>
    <w:rsid w:val="66F0247F"/>
    <w:rsid w:val="6742AE6E"/>
    <w:rsid w:val="675A701A"/>
    <w:rsid w:val="676E28C8"/>
    <w:rsid w:val="67CABF15"/>
    <w:rsid w:val="67D7701C"/>
    <w:rsid w:val="67E94447"/>
    <w:rsid w:val="67EDEA3F"/>
    <w:rsid w:val="67F917D5"/>
    <w:rsid w:val="67FA7201"/>
    <w:rsid w:val="67FC9B5B"/>
    <w:rsid w:val="680367C8"/>
    <w:rsid w:val="681C6EF6"/>
    <w:rsid w:val="682E104F"/>
    <w:rsid w:val="68347D76"/>
    <w:rsid w:val="68824A27"/>
    <w:rsid w:val="6888D3ED"/>
    <w:rsid w:val="68B74097"/>
    <w:rsid w:val="68FFCB24"/>
    <w:rsid w:val="6909F929"/>
    <w:rsid w:val="6914BC08"/>
    <w:rsid w:val="692E8675"/>
    <w:rsid w:val="69668F76"/>
    <w:rsid w:val="69C6EAA4"/>
    <w:rsid w:val="69D04DD7"/>
    <w:rsid w:val="6A19A5C5"/>
    <w:rsid w:val="6A1EF89E"/>
    <w:rsid w:val="6A27C541"/>
    <w:rsid w:val="6A58A903"/>
    <w:rsid w:val="6AA5C98A"/>
    <w:rsid w:val="6ABF39E7"/>
    <w:rsid w:val="6AE4DDDE"/>
    <w:rsid w:val="6B476799"/>
    <w:rsid w:val="6B62BB05"/>
    <w:rsid w:val="6B6C1E38"/>
    <w:rsid w:val="6B81032F"/>
    <w:rsid w:val="6BA6992F"/>
    <w:rsid w:val="6BAA950B"/>
    <w:rsid w:val="6BC074AF"/>
    <w:rsid w:val="6C1DB75B"/>
    <w:rsid w:val="6C3F596C"/>
    <w:rsid w:val="6C662737"/>
    <w:rsid w:val="6C8A684B"/>
    <w:rsid w:val="6C9F5219"/>
    <w:rsid w:val="6CBDB835"/>
    <w:rsid w:val="6D426990"/>
    <w:rsid w:val="6D55BB4A"/>
    <w:rsid w:val="6D569960"/>
    <w:rsid w:val="6D6B7BD5"/>
    <w:rsid w:val="6D831E7D"/>
    <w:rsid w:val="6D9EE14E"/>
    <w:rsid w:val="6DBE4888"/>
    <w:rsid w:val="6DDB29CD"/>
    <w:rsid w:val="6DEB9A5B"/>
    <w:rsid w:val="6DF1D139"/>
    <w:rsid w:val="6E1516A0"/>
    <w:rsid w:val="6E72A94C"/>
    <w:rsid w:val="6E7F085B"/>
    <w:rsid w:val="6EA161FF"/>
    <w:rsid w:val="6EC1DBD3"/>
    <w:rsid w:val="6EF18BAB"/>
    <w:rsid w:val="6F1DF9FE"/>
    <w:rsid w:val="6F51FA27"/>
    <w:rsid w:val="6F55581D"/>
    <w:rsid w:val="6F6F0CA8"/>
    <w:rsid w:val="6F76FA2E"/>
    <w:rsid w:val="6FE9A74B"/>
    <w:rsid w:val="6FFDD39B"/>
    <w:rsid w:val="700E79AD"/>
    <w:rsid w:val="7043706C"/>
    <w:rsid w:val="70589B9B"/>
    <w:rsid w:val="707504ED"/>
    <w:rsid w:val="707511C5"/>
    <w:rsid w:val="708D5C0C"/>
    <w:rsid w:val="70C7EA87"/>
    <w:rsid w:val="70DE0BBD"/>
    <w:rsid w:val="70F1287E"/>
    <w:rsid w:val="7103813C"/>
    <w:rsid w:val="7108CF7F"/>
    <w:rsid w:val="71233B1D"/>
    <w:rsid w:val="7169B618"/>
    <w:rsid w:val="716B5F0B"/>
    <w:rsid w:val="7171A15B"/>
    <w:rsid w:val="71972660"/>
    <w:rsid w:val="71B6A91D"/>
    <w:rsid w:val="71CFBC9D"/>
    <w:rsid w:val="7210E226"/>
    <w:rsid w:val="7215DAB3"/>
    <w:rsid w:val="7224B7AA"/>
    <w:rsid w:val="723119F3"/>
    <w:rsid w:val="72312C57"/>
    <w:rsid w:val="726AC123"/>
    <w:rsid w:val="729353F1"/>
    <w:rsid w:val="72AE9AF0"/>
    <w:rsid w:val="72B45EF7"/>
    <w:rsid w:val="73065ED7"/>
    <w:rsid w:val="73C0880B"/>
    <w:rsid w:val="73C5DAE4"/>
    <w:rsid w:val="73CCEA54"/>
    <w:rsid w:val="7410BF26"/>
    <w:rsid w:val="74549956"/>
    <w:rsid w:val="745ADBDF"/>
    <w:rsid w:val="745C1469"/>
    <w:rsid w:val="745E2AFD"/>
    <w:rsid w:val="74AEEC1E"/>
    <w:rsid w:val="74E1EAD0"/>
    <w:rsid w:val="74FADA7B"/>
    <w:rsid w:val="7541F863"/>
    <w:rsid w:val="75503583"/>
    <w:rsid w:val="755C586C"/>
    <w:rsid w:val="75D2486E"/>
    <w:rsid w:val="75F069B7"/>
    <w:rsid w:val="760D097D"/>
    <w:rsid w:val="7645127E"/>
    <w:rsid w:val="7685A8B7"/>
    <w:rsid w:val="76A085D5"/>
    <w:rsid w:val="76F828CD"/>
    <w:rsid w:val="773E3246"/>
    <w:rsid w:val="7744DAD2"/>
    <w:rsid w:val="777DDD33"/>
    <w:rsid w:val="77820C13"/>
    <w:rsid w:val="77D7A39B"/>
    <w:rsid w:val="77E5CB9A"/>
    <w:rsid w:val="77FC05F1"/>
    <w:rsid w:val="785C693E"/>
    <w:rsid w:val="78851C37"/>
    <w:rsid w:val="788DE8E5"/>
    <w:rsid w:val="78994C07"/>
    <w:rsid w:val="791873C3"/>
    <w:rsid w:val="792E4D02"/>
    <w:rsid w:val="793AD649"/>
    <w:rsid w:val="7944AA3F"/>
    <w:rsid w:val="7947FB4A"/>
    <w:rsid w:val="7957C947"/>
    <w:rsid w:val="795FB6CD"/>
    <w:rsid w:val="797CB340"/>
    <w:rsid w:val="799E409C"/>
    <w:rsid w:val="79D74EF1"/>
    <w:rsid w:val="7A202206"/>
    <w:rsid w:val="7A2E0A77"/>
    <w:rsid w:val="7A3AC818"/>
    <w:rsid w:val="7A3C2BD8"/>
    <w:rsid w:val="7ABB6C41"/>
    <w:rsid w:val="7AC13F51"/>
    <w:rsid w:val="7AC3DADA"/>
    <w:rsid w:val="7B342219"/>
    <w:rsid w:val="7B512C54"/>
    <w:rsid w:val="7B600C59"/>
    <w:rsid w:val="7B93EC11"/>
    <w:rsid w:val="7BB2DF30"/>
    <w:rsid w:val="7BFA8F90"/>
    <w:rsid w:val="7C045866"/>
    <w:rsid w:val="7C072219"/>
    <w:rsid w:val="7C51F615"/>
    <w:rsid w:val="7C557D36"/>
    <w:rsid w:val="7C5D0FB2"/>
    <w:rsid w:val="7C65EDC4"/>
    <w:rsid w:val="7C693CE2"/>
    <w:rsid w:val="7C715D4F"/>
    <w:rsid w:val="7C7C4B01"/>
    <w:rsid w:val="7CB45402"/>
    <w:rsid w:val="7D02F902"/>
    <w:rsid w:val="7D362ABE"/>
    <w:rsid w:val="7D716C9F"/>
    <w:rsid w:val="7DE4C28B"/>
    <w:rsid w:val="7E09ABAB"/>
    <w:rsid w:val="7E0F785B"/>
    <w:rsid w:val="7E120870"/>
    <w:rsid w:val="7E4AA1DA"/>
    <w:rsid w:val="7E90BA9C"/>
    <w:rsid w:val="7EE44E2F"/>
    <w:rsid w:val="7F395BC4"/>
    <w:rsid w:val="7F4A9A59"/>
    <w:rsid w:val="7F6B5532"/>
    <w:rsid w:val="7F773D19"/>
    <w:rsid w:val="7F8D1DF8"/>
    <w:rsid w:val="7F94B074"/>
    <w:rsid w:val="7FA0DDA4"/>
    <w:rsid w:val="7FE098C5"/>
    <w:rsid w:val="7FE7561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E4583"/>
  <w15:chartTrackingRefBased/>
  <w15:docId w15:val="{FD99FB0D-FE9F-48CE-B019-B67BECCC2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5eb3d3-eec3-4d6c-9703-9b51a4306908">
      <Terms xmlns="http://schemas.microsoft.com/office/infopath/2007/PartnerControls"/>
    </lcf76f155ced4ddcb4097134ff3c332f>
    <TaxCatchAll xmlns="8058b409-fba9-4fe6-80b2-f5f2af5f4dc4" xsi:nil="true"/>
    <SharedWithUsers xmlns="8058b409-fba9-4fe6-80b2-f5f2af5f4dc4">
      <UserInfo>
        <DisplayName>Louis, Kylie</DisplayName>
        <AccountId>18</AccountId>
        <AccountType/>
      </UserInfo>
      <UserInfo>
        <DisplayName>Cantrill, Cymantha</DisplayName>
        <AccountId>17</AccountId>
        <AccountType/>
      </UserInfo>
      <UserInfo>
        <DisplayName>Clayden, Peter</DisplayName>
        <AccountId>34</AccountId>
        <AccountType/>
      </UserInfo>
      <UserInfo>
        <DisplayName>Piche, Patrice</DisplayName>
        <AccountId>28</AccountId>
        <AccountType/>
      </UserInfo>
      <UserInfo>
        <DisplayName>Llopis, Florence</DisplayName>
        <AccountId>29</AccountId>
        <AccountType/>
      </UserInfo>
      <UserInfo>
        <DisplayName>Ryan, Mary</DisplayName>
        <AccountId>36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58455E8C9B4342AF84097DF83620B1" ma:contentTypeVersion="11" ma:contentTypeDescription="Create a new document." ma:contentTypeScope="" ma:versionID="fa0cd51805dde47bc2f31d078b4e032c">
  <xsd:schema xmlns:xsd="http://www.w3.org/2001/XMLSchema" xmlns:xs="http://www.w3.org/2001/XMLSchema" xmlns:p="http://schemas.microsoft.com/office/2006/metadata/properties" xmlns:ns2="0a5eb3d3-eec3-4d6c-9703-9b51a4306908" xmlns:ns3="8058b409-fba9-4fe6-80b2-f5f2af5f4dc4" targetNamespace="http://schemas.microsoft.com/office/2006/metadata/properties" ma:root="true" ma:fieldsID="64a80de89dcbee44dbc72bdff4cba810" ns2:_="" ns3:_="">
    <xsd:import namespace="0a5eb3d3-eec3-4d6c-9703-9b51a4306908"/>
    <xsd:import namespace="8058b409-fba9-4fe6-80b2-f5f2af5f4d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eb3d3-eec3-4d6c-9703-9b51a43069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e8a7d71-331c-4b72-969b-44546a6926d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58b409-fba9-4fe6-80b2-f5f2af5f4d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d4259b5-4028-4944-8e37-6a4d5a3221b2}" ma:internalName="TaxCatchAll" ma:showField="CatchAllData" ma:web="8058b409-fba9-4fe6-80b2-f5f2af5f4d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7484F1-D283-4CE7-B1A9-04DC04B61EA9}">
  <ds:schemaRefs>
    <ds:schemaRef ds:uri="http://schemas.microsoft.com/office/2006/metadata/properties"/>
    <ds:schemaRef ds:uri="http://schemas.microsoft.com/office/infopath/2007/PartnerControls"/>
    <ds:schemaRef ds:uri="0a5eb3d3-eec3-4d6c-9703-9b51a4306908"/>
    <ds:schemaRef ds:uri="8058b409-fba9-4fe6-80b2-f5f2af5f4dc4"/>
  </ds:schemaRefs>
</ds:datastoreItem>
</file>

<file path=customXml/itemProps2.xml><?xml version="1.0" encoding="utf-8"?>
<ds:datastoreItem xmlns:ds="http://schemas.openxmlformats.org/officeDocument/2006/customXml" ds:itemID="{C41BF862-BDC2-4B05-A703-83282AC76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eb3d3-eec3-4d6c-9703-9b51a4306908"/>
    <ds:schemaRef ds:uri="8058b409-fba9-4fe6-80b2-f5f2af5f4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F74005-12E9-4A79-92FE-8AF874E969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1819</Words>
  <Characters>10372</Characters>
  <Application>Microsoft Office Word</Application>
  <DocSecurity>0</DocSecurity>
  <Lines>86</Lines>
  <Paragraphs>24</Paragraphs>
  <ScaleCrop>false</ScaleCrop>
  <Company/>
  <LinksUpToDate>false</LinksUpToDate>
  <CharactersWithSpaces>12167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Holmes, Jason</dc:creator>
  <cp:keywords/>
  <dc:description/>
  <cp:lastModifiedBy>Holmes, Jason</cp:lastModifiedBy>
  <cp:revision>2</cp:revision>
  <dcterms:created xsi:type="dcterms:W3CDTF">2023-11-16T21:42:00Z</dcterms:created>
  <dcterms:modified xsi:type="dcterms:W3CDTF">2023-11-16T21:42:00Z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0x0101009E58455E8C9B4342AF84097DF83620B1</vt:lpwstr>
  </property>
  <property fmtid="{D5CDD505-2E9C-101B-9397-08002B2CF9AE}" pid="3" name="MediaServiceImageTags">
    <vt:lpwstr/>
  </property>
</Properties>
</file>